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F35116" w14:textId="218F58BD" w:rsidR="00352173" w:rsidRPr="00352173" w:rsidRDefault="0096258C" w:rsidP="0096258C">
      <w:pPr>
        <w:spacing w:after="0" w:line="240" w:lineRule="auto"/>
        <w:rPr>
          <w:rFonts w:ascii="Calibri" w:eastAsia="Times New Roman" w:hAnsi="Calibri" w:cs="Calibri"/>
          <w:b/>
          <w:i/>
          <w:sz w:val="40"/>
          <w:szCs w:val="40"/>
          <w:lang w:eastAsia="ru-RU"/>
        </w:rPr>
      </w:pPr>
      <w:r>
        <w:rPr>
          <w:rFonts w:ascii="Calibri" w:eastAsia="Times New Roman" w:hAnsi="Calibri" w:cs="Calibri"/>
          <w:b/>
          <w:i/>
          <w:sz w:val="40"/>
          <w:szCs w:val="40"/>
          <w:lang w:eastAsia="ru-RU"/>
        </w:rPr>
        <w:t xml:space="preserve">                              </w:t>
      </w:r>
      <w:r w:rsidR="000A204F">
        <w:rPr>
          <w:rFonts w:ascii="Calibri" w:eastAsia="Times New Roman" w:hAnsi="Calibri" w:cs="Calibri"/>
          <w:b/>
          <w:i/>
          <w:sz w:val="40"/>
          <w:szCs w:val="40"/>
          <w:lang w:eastAsia="ru-RU"/>
        </w:rPr>
        <w:t xml:space="preserve">UV-Sterilizační </w:t>
      </w:r>
      <w:r w:rsidR="00736E78">
        <w:rPr>
          <w:rFonts w:ascii="Calibri" w:eastAsia="Times New Roman" w:hAnsi="Calibri" w:cs="Calibri"/>
          <w:b/>
          <w:i/>
          <w:sz w:val="40"/>
          <w:szCs w:val="40"/>
          <w:lang w:eastAsia="ru-RU"/>
        </w:rPr>
        <w:t xml:space="preserve">ponorná </w:t>
      </w:r>
      <w:r w:rsidR="000A204F">
        <w:rPr>
          <w:rFonts w:ascii="Calibri" w:eastAsia="Times New Roman" w:hAnsi="Calibri" w:cs="Calibri"/>
          <w:b/>
          <w:i/>
          <w:sz w:val="40"/>
          <w:szCs w:val="40"/>
          <w:lang w:eastAsia="ru-RU"/>
        </w:rPr>
        <w:t>lampa</w:t>
      </w:r>
    </w:p>
    <w:p w14:paraId="347AB6DF" w14:textId="77777777" w:rsidR="00352173" w:rsidRPr="00352173" w:rsidRDefault="00352173" w:rsidP="00352173">
      <w:pPr>
        <w:spacing w:after="0" w:line="240" w:lineRule="auto"/>
        <w:jc w:val="center"/>
        <w:rPr>
          <w:rFonts w:ascii="Calibri" w:eastAsia="Times New Roman" w:hAnsi="Calibri" w:cs="Calibri"/>
          <w:b/>
          <w:sz w:val="24"/>
          <w:szCs w:val="24"/>
          <w:lang w:eastAsia="ru-RU"/>
        </w:rPr>
      </w:pPr>
    </w:p>
    <w:p w14:paraId="62C668D8" w14:textId="77777777" w:rsidR="00352173" w:rsidRPr="00352173" w:rsidRDefault="0096258C" w:rsidP="00352173">
      <w:pPr>
        <w:spacing w:after="0" w:line="240" w:lineRule="auto"/>
        <w:jc w:val="center"/>
        <w:rPr>
          <w:rFonts w:ascii="Calibri" w:eastAsia="Times New Roman" w:hAnsi="Calibri" w:cs="Calibri"/>
          <w:b/>
          <w:sz w:val="24"/>
          <w:szCs w:val="24"/>
          <w:lang w:eastAsia="ru-RU"/>
          <w14:shadow w14:blurRad="50800" w14:dist="38100" w14:dir="2700000" w14:sx="100000" w14:sy="100000" w14:kx="0" w14:ky="0" w14:algn="tl">
            <w14:srgbClr w14:val="000000">
              <w14:alpha w14:val="60000"/>
            </w14:srgbClr>
          </w14:shadow>
        </w:rPr>
      </w:pPr>
      <w:r>
        <w:rPr>
          <w:rFonts w:ascii="Calibri" w:eastAsia="Times New Roman" w:hAnsi="Calibri" w:cs="Calibri"/>
          <w:b/>
          <w:sz w:val="24"/>
          <w:szCs w:val="24"/>
          <w:lang w:eastAsia="ru-RU"/>
          <w14:shadow w14:blurRad="50800" w14:dist="38100" w14:dir="2700000" w14:sx="100000" w14:sy="100000" w14:kx="0" w14:ky="0" w14:algn="tl">
            <w14:srgbClr w14:val="000000">
              <w14:alpha w14:val="60000"/>
            </w14:srgbClr>
          </w14:shadow>
        </w:rPr>
        <w:t>ZAŘÍZENÍ NA DEZ</w:t>
      </w:r>
      <w:r w:rsidR="00352173" w:rsidRPr="00352173">
        <w:rPr>
          <w:rFonts w:ascii="Calibri" w:eastAsia="Times New Roman" w:hAnsi="Calibri" w:cs="Calibri"/>
          <w:b/>
          <w:sz w:val="24"/>
          <w:szCs w:val="24"/>
          <w:lang w:eastAsia="ru-RU"/>
          <w14:shadow w14:blurRad="50800" w14:dist="38100" w14:dir="2700000" w14:sx="100000" w14:sy="100000" w14:kx="0" w14:ky="0" w14:algn="tl">
            <w14:srgbClr w14:val="000000">
              <w14:alpha w14:val="60000"/>
            </w14:srgbClr>
          </w14:shadow>
        </w:rPr>
        <w:t>INFEKCI VODY</w:t>
      </w:r>
    </w:p>
    <w:p w14:paraId="7ACE8A27" w14:textId="7D77F7C8" w:rsidR="00352173" w:rsidRDefault="00352173" w:rsidP="00855355">
      <w:pPr>
        <w:spacing w:after="0" w:line="240" w:lineRule="auto"/>
        <w:jc w:val="center"/>
        <w:rPr>
          <w:rFonts w:ascii="Calibri" w:eastAsia="Times New Roman" w:hAnsi="Calibri" w:cs="Calibri"/>
          <w:b/>
          <w:sz w:val="24"/>
          <w:szCs w:val="24"/>
          <w:lang w:eastAsia="ru-RU"/>
          <w14:shadow w14:blurRad="50800" w14:dist="38100" w14:dir="2700000" w14:sx="100000" w14:sy="100000" w14:kx="0" w14:ky="0" w14:algn="tl">
            <w14:srgbClr w14:val="000000">
              <w14:alpha w14:val="60000"/>
            </w14:srgbClr>
          </w14:shadow>
        </w:rPr>
      </w:pPr>
      <w:r w:rsidRPr="00352173">
        <w:rPr>
          <w:rFonts w:ascii="Calibri" w:eastAsia="Times New Roman" w:hAnsi="Calibri" w:cs="Calibri"/>
          <w:b/>
          <w:sz w:val="24"/>
          <w:szCs w:val="24"/>
          <w:lang w:eastAsia="ru-RU"/>
          <w14:shadow w14:blurRad="50800" w14:dist="38100" w14:dir="2700000" w14:sx="100000" w14:sy="100000" w14:kx="0" w14:ky="0" w14:algn="tl">
            <w14:srgbClr w14:val="000000">
              <w14:alpha w14:val="60000"/>
            </w14:srgbClr>
          </w14:shadow>
        </w:rPr>
        <w:t>ULTRAFIALOVÁ LAMPA</w:t>
      </w:r>
    </w:p>
    <w:p w14:paraId="34F57566" w14:textId="77777777" w:rsidR="00855355" w:rsidRPr="00352173" w:rsidRDefault="00855355" w:rsidP="00855355">
      <w:pPr>
        <w:spacing w:after="0" w:line="240" w:lineRule="auto"/>
        <w:jc w:val="center"/>
        <w:rPr>
          <w:rFonts w:ascii="Calibri" w:eastAsia="Times New Roman" w:hAnsi="Calibri" w:cs="Calibri"/>
          <w:b/>
          <w:sz w:val="24"/>
          <w:szCs w:val="24"/>
          <w:lang w:eastAsia="ru-RU"/>
          <w14:shadow w14:blurRad="50800" w14:dist="38100" w14:dir="2700000" w14:sx="100000" w14:sy="100000" w14:kx="0" w14:ky="0" w14:algn="tl">
            <w14:srgbClr w14:val="000000">
              <w14:alpha w14:val="60000"/>
            </w14:srgbClr>
          </w14:shadow>
        </w:rPr>
      </w:pPr>
    </w:p>
    <w:p w14:paraId="6096E610" w14:textId="77777777" w:rsidR="00352173" w:rsidRPr="00C36E1C" w:rsidRDefault="00352173" w:rsidP="00352173">
      <w:pPr>
        <w:spacing w:after="0" w:line="240" w:lineRule="auto"/>
        <w:jc w:val="center"/>
        <w:rPr>
          <w:rFonts w:ascii="Calibri" w:eastAsia="Times New Roman" w:hAnsi="Calibri" w:cs="Calibri"/>
          <w:sz w:val="24"/>
          <w:szCs w:val="24"/>
          <w:lang w:val="pt-BR" w:eastAsia="ru-RU"/>
        </w:rPr>
      </w:pPr>
      <w:r w:rsidRPr="00352173">
        <w:rPr>
          <w:rFonts w:ascii="Calibri" w:eastAsia="Times New Roman" w:hAnsi="Calibri" w:cs="Calibri"/>
          <w:sz w:val="24"/>
          <w:szCs w:val="24"/>
          <w:lang w:eastAsia="ru-RU"/>
        </w:rPr>
        <w:t>Návod k instalaci a použití</w:t>
      </w:r>
    </w:p>
    <w:p w14:paraId="1804E33C" w14:textId="77777777" w:rsidR="00352173" w:rsidRPr="00352173" w:rsidRDefault="00352173" w:rsidP="00352173">
      <w:pPr>
        <w:spacing w:after="0" w:line="240" w:lineRule="auto"/>
        <w:jc w:val="center"/>
        <w:rPr>
          <w:rFonts w:ascii="Calibri" w:eastAsia="Times New Roman" w:hAnsi="Calibri" w:cs="Calibri"/>
          <w:sz w:val="24"/>
          <w:szCs w:val="24"/>
          <w:lang w:eastAsia="ru-RU"/>
        </w:rPr>
      </w:pPr>
      <w:r w:rsidRPr="00352173">
        <w:rPr>
          <w:rFonts w:ascii="Calibri" w:eastAsia="Times New Roman" w:hAnsi="Calibri" w:cs="Calibri"/>
          <w:noProof/>
          <w:sz w:val="24"/>
          <w:szCs w:val="24"/>
          <w:lang w:eastAsia="cs-CZ"/>
        </w:rPr>
        <mc:AlternateContent>
          <mc:Choice Requires="wps">
            <w:drawing>
              <wp:anchor distT="0" distB="0" distL="114300" distR="114300" simplePos="0" relativeHeight="251658240" behindDoc="0" locked="0" layoutInCell="1" allowOverlap="1" wp14:anchorId="0200E835" wp14:editId="77D8EED3">
                <wp:simplePos x="0" y="0"/>
                <wp:positionH relativeFrom="column">
                  <wp:posOffset>-342901</wp:posOffset>
                </wp:positionH>
                <wp:positionV relativeFrom="paragraph">
                  <wp:posOffset>163194</wp:posOffset>
                </wp:positionV>
                <wp:extent cx="9991725" cy="57150"/>
                <wp:effectExtent l="0" t="19050" r="47625" b="38100"/>
                <wp:wrapNone/>
                <wp:docPr id="268" name="Přímá spojnice 2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9991725" cy="57150"/>
                        </a:xfrm>
                        <a:prstGeom prst="line">
                          <a:avLst/>
                        </a:prstGeom>
                        <a:noFill/>
                        <a:ln w="50800" cmpd="thickThin">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C7AA0D" id="Přímá spojnice 268" o:spid="_x0000_s1026" style="position:absolute;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7pt,12.85pt" to="759.75pt,17.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" strokeweight="4pt">
                <v:stroke linestyle="thickThin"/>
              </v:line>
            </w:pict>
          </mc:Fallback>
        </mc:AlternateContent>
      </w:r>
    </w:p>
    <w:p w14:paraId="0E8E2C19" w14:textId="77777777" w:rsidR="00352173" w:rsidRPr="00352173" w:rsidRDefault="0096258C" w:rsidP="00352173">
      <w:pPr>
        <w:tabs>
          <w:tab w:val="center" w:pos="1503"/>
        </w:tabs>
        <w:spacing w:after="0" w:line="240" w:lineRule="auto"/>
        <w:jc w:val="center"/>
        <w:rPr>
          <w:rFonts w:ascii="Calibri" w:eastAsia="Times New Roman" w:hAnsi="Calibri" w:cs="Calibri"/>
          <w:sz w:val="24"/>
          <w:szCs w:val="24"/>
          <w:lang w:eastAsia="ru-RU"/>
        </w:rPr>
      </w:pPr>
      <w:r>
        <w:rPr>
          <w:noProof/>
          <w:lang w:eastAsia="cs-CZ"/>
        </w:rPr>
        <w:drawing>
          <wp:anchor distT="0" distB="0" distL="114300" distR="114300" simplePos="0" relativeHeight="251660288" behindDoc="0" locked="0" layoutInCell="1" allowOverlap="1" wp14:anchorId="199986DA" wp14:editId="584F0FFC">
            <wp:simplePos x="0" y="0"/>
            <wp:positionH relativeFrom="margin">
              <wp:align>center</wp:align>
            </wp:positionH>
            <wp:positionV relativeFrom="paragraph">
              <wp:posOffset>71120</wp:posOffset>
            </wp:positionV>
            <wp:extent cx="2590800" cy="1162050"/>
            <wp:effectExtent l="0" t="0" r="0" b="0"/>
            <wp:wrapSquare wrapText="bothSides"/>
            <wp:docPr id="1" name="Obrázek 1" descr="C:\Users\petrs_000\AppData\Local\Microsoft\Windows\INetCacheContent.Word\LogoFactory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petrs_000\AppData\Local\Microsoft\Windows\INetCacheContent.Word\LogoFactory (1).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2590800" cy="116205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352173" w:rsidRPr="00352173">
        <w:rPr>
          <w:rFonts w:ascii="Calibri" w:eastAsia="Times New Roman" w:hAnsi="Calibri" w:cs="Calibri"/>
          <w:i/>
          <w:noProof/>
          <w:sz w:val="24"/>
          <w:szCs w:val="24"/>
          <w:lang w:eastAsia="cs-CZ"/>
        </w:rPr>
        <w:drawing>
          <wp:anchor distT="0" distB="0" distL="114300" distR="114300" simplePos="0" relativeHeight="251655168" behindDoc="0" locked="0" layoutInCell="1" allowOverlap="1" wp14:anchorId="6C2526B6" wp14:editId="684B1118">
            <wp:simplePos x="0" y="0"/>
            <wp:positionH relativeFrom="column">
              <wp:posOffset>287020</wp:posOffset>
            </wp:positionH>
            <wp:positionV relativeFrom="paragraph">
              <wp:posOffset>191135</wp:posOffset>
            </wp:positionV>
            <wp:extent cx="342900" cy="275590"/>
            <wp:effectExtent l="0" t="0" r="0" b="0"/>
            <wp:wrapNone/>
            <wp:docPr id="267" name="Obrázek 267" descr="C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4" descr="CE logo"/>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42900" cy="2755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cs-CZ"/>
        </w:rPr>
        <w:t xml:space="preserve"> </w:t>
      </w:r>
    </w:p>
    <w:p w14:paraId="7F3E7081" w14:textId="77777777" w:rsidR="00352173" w:rsidRPr="00352173" w:rsidRDefault="0096258C" w:rsidP="00352173">
      <w:pPr>
        <w:spacing w:after="0" w:line="240" w:lineRule="auto"/>
        <w:jc w:val="center"/>
        <w:rPr>
          <w:rFonts w:ascii="Calibri" w:eastAsia="Times New Roman" w:hAnsi="Calibri" w:cs="Calibri"/>
          <w:sz w:val="24"/>
          <w:szCs w:val="24"/>
          <w:lang w:eastAsia="ru-RU"/>
        </w:rPr>
      </w:pPr>
      <w:r w:rsidRPr="00352173">
        <w:rPr>
          <w:rFonts w:ascii="Calibri" w:eastAsia="Times New Roman" w:hAnsi="Calibri" w:cs="Calibri"/>
          <w:i/>
          <w:noProof/>
          <w:sz w:val="24"/>
          <w:szCs w:val="24"/>
          <w:lang w:eastAsia="cs-CZ"/>
        </w:rPr>
        <w:drawing>
          <wp:anchor distT="0" distB="0" distL="114300" distR="114300" simplePos="0" relativeHeight="251657216" behindDoc="0" locked="0" layoutInCell="1" allowOverlap="1" wp14:anchorId="22DBC506" wp14:editId="642241F5">
            <wp:simplePos x="0" y="0"/>
            <wp:positionH relativeFrom="column">
              <wp:posOffset>990600</wp:posOffset>
            </wp:positionH>
            <wp:positionV relativeFrom="paragraph">
              <wp:posOffset>100965</wp:posOffset>
            </wp:positionV>
            <wp:extent cx="600075" cy="266700"/>
            <wp:effectExtent l="0" t="0" r="9525" b="0"/>
            <wp:wrapNone/>
            <wp:docPr id="266" name="Obrázek 266" descr="WQ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6" descr="WQA logo"/>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600075" cy="2667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352173">
        <w:rPr>
          <w:rFonts w:ascii="Calibri" w:eastAsia="Times New Roman" w:hAnsi="Calibri" w:cs="Calibri"/>
          <w:i/>
          <w:noProof/>
          <w:sz w:val="24"/>
          <w:szCs w:val="24"/>
          <w:lang w:eastAsia="cs-CZ"/>
        </w:rPr>
        <w:drawing>
          <wp:anchor distT="0" distB="0" distL="114300" distR="114300" simplePos="0" relativeHeight="251656192" behindDoc="0" locked="0" layoutInCell="1" allowOverlap="1" wp14:anchorId="1149387C" wp14:editId="4108B6C7">
            <wp:simplePos x="0" y="0"/>
            <wp:positionH relativeFrom="column">
              <wp:posOffset>5981700</wp:posOffset>
            </wp:positionH>
            <wp:positionV relativeFrom="paragraph">
              <wp:posOffset>52705</wp:posOffset>
            </wp:positionV>
            <wp:extent cx="372110" cy="328930"/>
            <wp:effectExtent l="0" t="0" r="8890" b="0"/>
            <wp:wrapNone/>
            <wp:docPr id="265" name="Obrázek 265" descr="CSA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5" descr="CSA logo"/>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72110" cy="3289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96EF243" w14:textId="77777777" w:rsidR="00352173" w:rsidRPr="00352173" w:rsidRDefault="00352173" w:rsidP="00352173">
      <w:pPr>
        <w:spacing w:after="0" w:line="240" w:lineRule="auto"/>
        <w:jc w:val="center"/>
        <w:rPr>
          <w:rFonts w:ascii="Calibri" w:eastAsia="Times New Roman" w:hAnsi="Calibri" w:cs="Calibri"/>
          <w:sz w:val="24"/>
          <w:szCs w:val="24"/>
          <w:lang w:eastAsia="ru-RU"/>
        </w:rPr>
      </w:pPr>
    </w:p>
    <w:p w14:paraId="5050AF4F" w14:textId="77777777" w:rsidR="00352173" w:rsidRPr="00352173" w:rsidRDefault="00352173" w:rsidP="00352173">
      <w:pPr>
        <w:spacing w:after="0" w:line="240" w:lineRule="auto"/>
        <w:jc w:val="center"/>
        <w:rPr>
          <w:rFonts w:ascii="Calibri" w:eastAsia="Times New Roman" w:hAnsi="Calibri" w:cs="Calibri"/>
          <w:sz w:val="24"/>
          <w:szCs w:val="24"/>
          <w:lang w:eastAsia="ru-RU"/>
        </w:rPr>
      </w:pPr>
    </w:p>
    <w:p w14:paraId="426241AA" w14:textId="77777777" w:rsidR="00352173" w:rsidRPr="00352173" w:rsidRDefault="00352173" w:rsidP="00352173">
      <w:pPr>
        <w:tabs>
          <w:tab w:val="left" w:pos="2520"/>
        </w:tabs>
        <w:spacing w:after="0" w:line="240" w:lineRule="auto"/>
        <w:ind w:left="1418"/>
        <w:jc w:val="center"/>
        <w:rPr>
          <w:rFonts w:ascii="Calibri" w:eastAsia="Times New Roman" w:hAnsi="Calibri" w:cs="Calibri"/>
          <w:sz w:val="24"/>
          <w:szCs w:val="24"/>
          <w:lang w:eastAsia="ru-RU"/>
        </w:rPr>
      </w:pPr>
    </w:p>
    <w:p w14:paraId="3C6E1D18" w14:textId="77777777" w:rsidR="00971FA2" w:rsidRDefault="00714DD0" w:rsidP="00583B61">
      <w:pPr>
        <w:keepNext/>
        <w:spacing w:before="240" w:after="60" w:line="240" w:lineRule="auto"/>
        <w:outlineLvl w:val="0"/>
        <w:rPr>
          <w:rFonts w:ascii="Calibri" w:eastAsia="Times New Roman" w:hAnsi="Calibri" w:cs="Calibri"/>
          <w:b/>
          <w:bCs/>
          <w:kern w:val="32"/>
          <w:sz w:val="28"/>
          <w:lang w:eastAsia="cs-CZ"/>
        </w:rPr>
      </w:pPr>
      <w:r w:rsidRPr="000D0B59">
        <w:rPr>
          <w:rFonts w:ascii="Calibri" w:eastAsia="Times New Roman" w:hAnsi="Calibri" w:cs="Calibri"/>
          <w:b/>
          <w:bCs/>
          <w:kern w:val="32"/>
          <w:sz w:val="28"/>
          <w:lang w:eastAsia="cs-CZ"/>
        </w:rPr>
        <w:t xml:space="preserve">                                        </w:t>
      </w:r>
    </w:p>
    <w:p w14:paraId="51EE1EF5" w14:textId="47FFD3D3" w:rsidR="00583B61" w:rsidRPr="000D0B59" w:rsidRDefault="00352173" w:rsidP="00971FA2">
      <w:pPr>
        <w:keepNext/>
        <w:spacing w:after="0" w:line="240" w:lineRule="auto"/>
        <w:outlineLvl w:val="0"/>
        <w:rPr>
          <w:rFonts w:ascii="Calibri" w:eastAsia="Times New Roman" w:hAnsi="Calibri" w:cs="Calibri"/>
          <w:b/>
          <w:bCs/>
          <w:kern w:val="32"/>
          <w:sz w:val="28"/>
          <w:lang w:eastAsia="cs-CZ"/>
        </w:rPr>
      </w:pPr>
      <w:r w:rsidRPr="000D0B59">
        <w:rPr>
          <w:rFonts w:ascii="Calibri" w:eastAsia="Times New Roman" w:hAnsi="Calibri" w:cs="Calibri"/>
          <w:b/>
          <w:bCs/>
          <w:kern w:val="32"/>
          <w:sz w:val="28"/>
          <w:lang w:eastAsia="cs-CZ"/>
        </w:rPr>
        <w:t>Vážení zákazníci!</w:t>
      </w:r>
    </w:p>
    <w:p w14:paraId="3726883A" w14:textId="1A988762" w:rsidR="00352173" w:rsidRPr="00583B61" w:rsidRDefault="00352173" w:rsidP="00971FA2">
      <w:pPr>
        <w:keepNext/>
        <w:spacing w:after="0" w:line="240" w:lineRule="auto"/>
        <w:outlineLvl w:val="0"/>
        <w:rPr>
          <w:rFonts w:ascii="Calibri" w:eastAsia="Times New Roman" w:hAnsi="Calibri" w:cs="Calibri"/>
          <w:b/>
          <w:bCs/>
          <w:kern w:val="32"/>
          <w:sz w:val="24"/>
          <w:lang w:eastAsia="cs-CZ"/>
        </w:rPr>
      </w:pPr>
      <w:r w:rsidRPr="009D38DF">
        <w:rPr>
          <w:rFonts w:ascii="Calibri" w:eastAsia="Times New Roman" w:hAnsi="Calibri" w:cs="Calibri"/>
          <w:sz w:val="24"/>
          <w:lang w:eastAsia="cs-CZ"/>
        </w:rPr>
        <w:t>Velice Vám děkujeme, že jste si vybrali náš systém dezinfekce vody na základě UV záření</w:t>
      </w:r>
      <w:r w:rsidR="00583B61">
        <w:rPr>
          <w:rFonts w:ascii="Calibri" w:eastAsia="Times New Roman" w:hAnsi="Calibri" w:cs="Calibri"/>
          <w:sz w:val="24"/>
          <w:lang w:eastAsia="cs-CZ"/>
        </w:rPr>
        <w:t xml:space="preserve">. </w:t>
      </w:r>
      <w:r w:rsidRPr="009D38DF">
        <w:rPr>
          <w:rFonts w:ascii="Calibri" w:eastAsia="Times New Roman" w:hAnsi="Calibri" w:cs="Calibri"/>
          <w:sz w:val="24"/>
          <w:lang w:eastAsia="cs-CZ"/>
        </w:rPr>
        <w:t>Při jeho správném používání budete mít bezpečnou a mikrobiologicky čistou vodu.</w:t>
      </w:r>
    </w:p>
    <w:p w14:paraId="5C44F023" w14:textId="77777777" w:rsidR="00352173" w:rsidRPr="009D38DF" w:rsidRDefault="00352173" w:rsidP="00583B61">
      <w:pPr>
        <w:spacing w:after="0" w:line="240" w:lineRule="auto"/>
        <w:rPr>
          <w:rFonts w:ascii="Calibri" w:eastAsia="Times New Roman" w:hAnsi="Calibri" w:cs="Calibri"/>
          <w:sz w:val="24"/>
          <w:lang w:eastAsia="cs-CZ"/>
        </w:rPr>
      </w:pPr>
      <w:r w:rsidRPr="009D38DF">
        <w:rPr>
          <w:rFonts w:ascii="Calibri" w:eastAsia="Times New Roman" w:hAnsi="Calibri" w:cs="Calibri"/>
          <w:sz w:val="24"/>
          <w:lang w:eastAsia="cs-CZ"/>
        </w:rPr>
        <w:t>Pro dosažení nejlepších výsledků Vám doporučujeme detailně se seznámit s tímto návodem k použití a uchovávat jej jako příručku při dalším používání. Aby se předešlo problémům a chybám, je nutné si pozorně přečíst část týkající se bezpečnostní techniky a přísně dbát pokynů při instalaci systému.</w:t>
      </w:r>
    </w:p>
    <w:p w14:paraId="5BBD4B1A" w14:textId="77777777" w:rsidR="00352173" w:rsidRPr="009D38DF" w:rsidRDefault="00352173" w:rsidP="00583B61">
      <w:pPr>
        <w:spacing w:after="0" w:line="240" w:lineRule="auto"/>
        <w:rPr>
          <w:rFonts w:ascii="Calibri" w:eastAsia="Times New Roman" w:hAnsi="Calibri" w:cs="Calibri"/>
          <w:sz w:val="24"/>
          <w:lang w:eastAsia="cs-CZ"/>
        </w:rPr>
      </w:pPr>
      <w:r w:rsidRPr="009D38DF">
        <w:rPr>
          <w:rFonts w:ascii="Calibri" w:eastAsia="Times New Roman" w:hAnsi="Calibri" w:cs="Calibri"/>
          <w:sz w:val="24"/>
          <w:lang w:eastAsia="cs-CZ"/>
        </w:rPr>
        <w:t>Příručka uživatele je nedílnou součástí dodaného zařízení a z těchto důvodů je nutné ji uchovávat po celou dobu životnosti zařízení. Pokud bude nutné změnit místo instalace systému nebo jej bude nutné předat jinému uživateli, uživatel má mít možnost seznámit se s konstrukcí zařízení a přečíst si bezpečnostní pokyny.</w:t>
      </w:r>
    </w:p>
    <w:p w14:paraId="0B415B6A" w14:textId="505FDE72" w:rsidR="00C82DBF" w:rsidRDefault="000D0B59" w:rsidP="00C82DBF">
      <w:pPr>
        <w:spacing w:after="0" w:line="240" w:lineRule="auto"/>
        <w:rPr>
          <w:rFonts w:ascii="Calibri" w:eastAsia="Times New Roman" w:hAnsi="Calibri" w:cs="Calibri"/>
          <w:sz w:val="24"/>
          <w:szCs w:val="24"/>
          <w:lang w:eastAsia="ru-RU"/>
        </w:rPr>
      </w:pPr>
      <w:r>
        <w:rPr>
          <w:rFonts w:ascii="Calibri" w:eastAsia="Times New Roman" w:hAnsi="Calibri" w:cs="Calibri"/>
          <w:sz w:val="24"/>
          <w:szCs w:val="24"/>
          <w:lang w:eastAsia="ru-RU"/>
        </w:rPr>
        <w:t xml:space="preserve">                             </w:t>
      </w:r>
      <w:r w:rsidR="00097A95">
        <w:rPr>
          <w:rFonts w:ascii="Calibri" w:eastAsia="Times New Roman" w:hAnsi="Calibri" w:cs="Calibri"/>
          <w:sz w:val="24"/>
          <w:szCs w:val="24"/>
          <w:lang w:eastAsia="ru-RU"/>
        </w:rPr>
        <w:t xml:space="preserve">                 </w:t>
      </w:r>
    </w:p>
    <w:p w14:paraId="72F65FD1" w14:textId="77777777" w:rsidR="00855355" w:rsidRDefault="00855355" w:rsidP="00C82DBF">
      <w:pPr>
        <w:spacing w:after="0" w:line="240" w:lineRule="auto"/>
        <w:rPr>
          <w:rFonts w:ascii="Calibri" w:eastAsia="Times New Roman" w:hAnsi="Calibri" w:cs="Calibri"/>
          <w:b/>
          <w:smallCaps/>
          <w:sz w:val="24"/>
          <w:szCs w:val="24"/>
          <w:shd w:val="clear" w:color="auto" w:fill="000000"/>
          <w:lang w:eastAsia="ru-RU"/>
        </w:rPr>
      </w:pPr>
    </w:p>
    <w:p w14:paraId="28F9DB34" w14:textId="36298C41" w:rsidR="00583B61" w:rsidRPr="00C82DBF" w:rsidRDefault="00097A95" w:rsidP="00C82DBF">
      <w:pPr>
        <w:spacing w:after="0" w:line="240" w:lineRule="auto"/>
        <w:rPr>
          <w:rFonts w:ascii="Calibri" w:eastAsia="Times New Roman" w:hAnsi="Calibri" w:cs="Calibri"/>
          <w:sz w:val="24"/>
          <w:szCs w:val="24"/>
          <w:lang w:eastAsia="ru-RU"/>
        </w:rPr>
      </w:pPr>
      <w:r>
        <w:rPr>
          <w:rFonts w:ascii="Calibri" w:eastAsia="Times New Roman" w:hAnsi="Calibri" w:cs="Calibri"/>
          <w:b/>
          <w:smallCaps/>
          <w:sz w:val="24"/>
          <w:szCs w:val="24"/>
          <w:shd w:val="clear" w:color="auto" w:fill="000000"/>
          <w:lang w:eastAsia="ru-RU"/>
        </w:rPr>
        <w:t xml:space="preserve">Dodávaná sada a </w:t>
      </w:r>
      <w:r w:rsidRPr="009D38DF">
        <w:rPr>
          <w:rFonts w:ascii="Calibri" w:eastAsia="Times New Roman" w:hAnsi="Calibri" w:cs="Calibri"/>
          <w:smallCaps/>
          <w:sz w:val="24"/>
          <w:szCs w:val="24"/>
          <w:shd w:val="clear" w:color="auto" w:fill="000000"/>
          <w:lang w:eastAsia="ru-RU"/>
        </w:rPr>
        <w:t>B</w:t>
      </w:r>
      <w:r w:rsidRPr="00352173">
        <w:rPr>
          <w:rFonts w:ascii="Calibri" w:eastAsia="Times New Roman" w:hAnsi="Calibri" w:cs="Calibri"/>
          <w:b/>
          <w:smallCaps/>
          <w:sz w:val="24"/>
          <w:szCs w:val="24"/>
          <w:shd w:val="clear" w:color="auto" w:fill="000000"/>
          <w:lang w:eastAsia="ru-RU"/>
        </w:rPr>
        <w:t>ezpečnostní zásady:</w:t>
      </w:r>
    </w:p>
    <w:p w14:paraId="145B1E9A" w14:textId="77777777" w:rsidR="00352173" w:rsidRPr="00352173" w:rsidRDefault="00352173" w:rsidP="00C82DBF">
      <w:pPr>
        <w:spacing w:after="0" w:line="240" w:lineRule="auto"/>
        <w:rPr>
          <w:rFonts w:ascii="Calibri" w:eastAsia="Times New Roman" w:hAnsi="Calibri" w:cs="Calibri"/>
          <w:sz w:val="24"/>
          <w:szCs w:val="24"/>
          <w:lang w:val="ru-RU" w:eastAsia="ru-RU"/>
        </w:rPr>
      </w:pPr>
      <w:r w:rsidRPr="00352173">
        <w:rPr>
          <w:rFonts w:ascii="Calibri" w:eastAsia="Times New Roman" w:hAnsi="Calibri" w:cs="Calibri"/>
          <w:b/>
          <w:sz w:val="24"/>
          <w:szCs w:val="24"/>
          <w:lang w:eastAsia="ru-RU"/>
        </w:rPr>
        <w:t>POZOR</w:t>
      </w:r>
      <w:r w:rsidRPr="00352173">
        <w:rPr>
          <w:rFonts w:ascii="Calibri" w:eastAsia="Times New Roman" w:hAnsi="Calibri" w:cs="Calibri"/>
          <w:b/>
          <w:sz w:val="24"/>
          <w:szCs w:val="24"/>
          <w:lang w:val="ru-RU" w:eastAsia="ru-RU"/>
        </w:rPr>
        <w:t>!</w:t>
      </w:r>
      <w:r w:rsidRPr="00352173">
        <w:rPr>
          <w:rFonts w:ascii="Calibri" w:eastAsia="Times New Roman" w:hAnsi="Calibri" w:cs="Calibri"/>
          <w:sz w:val="24"/>
          <w:szCs w:val="24"/>
          <w:lang w:val="ru-RU" w:eastAsia="ru-RU"/>
        </w:rPr>
        <w:t xml:space="preserve"> </w:t>
      </w:r>
      <w:r w:rsidR="000A204F">
        <w:rPr>
          <w:rFonts w:ascii="Calibri" w:eastAsia="Times New Roman" w:hAnsi="Calibri" w:cs="Calibri"/>
          <w:sz w:val="24"/>
          <w:szCs w:val="24"/>
          <w:lang w:eastAsia="ru-RU"/>
        </w:rPr>
        <w:t>Aby se předešlo vážným</w:t>
      </w:r>
      <w:r w:rsidRPr="00352173">
        <w:rPr>
          <w:rFonts w:ascii="Calibri" w:eastAsia="Times New Roman" w:hAnsi="Calibri" w:cs="Calibri"/>
          <w:sz w:val="24"/>
          <w:szCs w:val="24"/>
          <w:lang w:eastAsia="ru-RU"/>
        </w:rPr>
        <w:t xml:space="preserve"> zraněním a těžkým úrazům, prosíme</w:t>
      </w:r>
      <w:r w:rsidR="009D38DF">
        <w:rPr>
          <w:rFonts w:ascii="Calibri" w:eastAsia="Times New Roman" w:hAnsi="Calibri" w:cs="Calibri"/>
          <w:sz w:val="24"/>
          <w:szCs w:val="24"/>
          <w:lang w:eastAsia="ru-RU"/>
        </w:rPr>
        <w:t xml:space="preserve">, dodržujte bezpečnostní zásady </w:t>
      </w:r>
      <w:r w:rsidRPr="00352173">
        <w:rPr>
          <w:rFonts w:ascii="Calibri" w:eastAsia="Times New Roman" w:hAnsi="Calibri" w:cs="Calibri"/>
          <w:sz w:val="24"/>
          <w:szCs w:val="24"/>
          <w:lang w:eastAsia="ru-RU"/>
        </w:rPr>
        <w:t>uvedené níže</w:t>
      </w:r>
      <w:r w:rsidRPr="00352173">
        <w:rPr>
          <w:rFonts w:ascii="Calibri" w:eastAsia="Times New Roman" w:hAnsi="Calibri" w:cs="Calibri"/>
          <w:sz w:val="24"/>
          <w:szCs w:val="24"/>
          <w:lang w:val="ru-RU" w:eastAsia="ru-RU"/>
        </w:rPr>
        <w:t>.</w:t>
      </w:r>
    </w:p>
    <w:p w14:paraId="06B1C314" w14:textId="77777777" w:rsidR="00352173" w:rsidRPr="00352173" w:rsidRDefault="00352173" w:rsidP="00352173">
      <w:pPr>
        <w:spacing w:after="0" w:line="240" w:lineRule="auto"/>
        <w:jc w:val="center"/>
        <w:rPr>
          <w:rFonts w:ascii="Calibri" w:eastAsia="Times New Roman" w:hAnsi="Calibri" w:cs="Calibri"/>
          <w:sz w:val="24"/>
          <w:szCs w:val="24"/>
          <w:lang w:val="ru-RU" w:eastAsia="ru-RU"/>
        </w:rPr>
      </w:pPr>
    </w:p>
    <w:p w14:paraId="6C959487" w14:textId="77777777" w:rsidR="00583B61" w:rsidRPr="00583B61" w:rsidRDefault="00352173" w:rsidP="00583B61">
      <w:pPr>
        <w:pStyle w:val="Odstavecseseznamem"/>
        <w:numPr>
          <w:ilvl w:val="0"/>
          <w:numId w:val="1"/>
        </w:numPr>
        <w:spacing w:after="0" w:line="240" w:lineRule="auto"/>
        <w:rPr>
          <w:rFonts w:ascii="Calibri" w:eastAsia="Times New Roman" w:hAnsi="Calibri" w:cs="Calibri"/>
          <w:b/>
          <w:sz w:val="24"/>
          <w:szCs w:val="24"/>
          <w:lang w:val="ru-RU" w:eastAsia="ru-RU"/>
        </w:rPr>
      </w:pPr>
      <w:r w:rsidRPr="009D38DF">
        <w:rPr>
          <w:rFonts w:ascii="Calibri" w:eastAsia="Times New Roman" w:hAnsi="Calibri" w:cs="Calibri"/>
          <w:b/>
          <w:sz w:val="24"/>
          <w:szCs w:val="24"/>
          <w:lang w:eastAsia="ru-RU"/>
        </w:rPr>
        <w:t xml:space="preserve">POZORNĚ SI PŘEČTĚTE VŠECHNY </w:t>
      </w:r>
      <w:r w:rsidR="00A21699">
        <w:rPr>
          <w:rFonts w:ascii="Calibri" w:eastAsia="Times New Roman" w:hAnsi="Calibri" w:cs="Calibri"/>
          <w:b/>
          <w:sz w:val="24"/>
          <w:szCs w:val="24"/>
          <w:lang w:eastAsia="ru-RU"/>
        </w:rPr>
        <w:t>BEZPEČ</w:t>
      </w:r>
      <w:r w:rsidRPr="009D38DF">
        <w:rPr>
          <w:rFonts w:ascii="Calibri" w:eastAsia="Times New Roman" w:hAnsi="Calibri" w:cs="Calibri"/>
          <w:b/>
          <w:sz w:val="24"/>
          <w:szCs w:val="24"/>
          <w:lang w:eastAsia="ru-RU"/>
        </w:rPr>
        <w:t>NOSTNÍ ZÁSADY.</w:t>
      </w:r>
    </w:p>
    <w:p w14:paraId="416FFD13" w14:textId="77777777" w:rsidR="00352173" w:rsidRPr="009D38DF" w:rsidRDefault="00352173" w:rsidP="009D38DF">
      <w:pPr>
        <w:pStyle w:val="Odstavecseseznamem"/>
        <w:numPr>
          <w:ilvl w:val="0"/>
          <w:numId w:val="1"/>
        </w:numPr>
        <w:spacing w:after="0" w:line="240" w:lineRule="auto"/>
        <w:rPr>
          <w:rFonts w:ascii="Calibri" w:eastAsia="Times New Roman" w:hAnsi="Calibri" w:cs="Calibri"/>
          <w:sz w:val="24"/>
          <w:szCs w:val="24"/>
          <w:lang w:val="ru-RU" w:eastAsia="ru-RU"/>
        </w:rPr>
      </w:pPr>
      <w:r w:rsidRPr="009D38DF">
        <w:rPr>
          <w:rFonts w:ascii="Calibri" w:eastAsia="Times New Roman" w:hAnsi="Calibri" w:cs="Calibri"/>
          <w:b/>
          <w:sz w:val="24"/>
          <w:szCs w:val="24"/>
          <w:lang w:eastAsia="ru-RU"/>
        </w:rPr>
        <w:t>UPOZORNĚNÍ!</w:t>
      </w:r>
      <w:r w:rsidRPr="009D38DF">
        <w:rPr>
          <w:rFonts w:ascii="Calibri" w:eastAsia="Times New Roman" w:hAnsi="Calibri" w:cs="Calibri"/>
          <w:sz w:val="24"/>
          <w:szCs w:val="24"/>
          <w:lang w:eastAsia="ru-RU"/>
        </w:rPr>
        <w:t xml:space="preserve"> Před jakoukoliv manipulací s UV lampu vyndejte ze zásuvky napájecí kabel.</w:t>
      </w:r>
    </w:p>
    <w:p w14:paraId="004C8977" w14:textId="77777777" w:rsidR="00352173" w:rsidRPr="009D38DF" w:rsidRDefault="00352173" w:rsidP="009D38DF">
      <w:pPr>
        <w:pStyle w:val="Odstavecseseznamem"/>
        <w:numPr>
          <w:ilvl w:val="0"/>
          <w:numId w:val="1"/>
        </w:numPr>
        <w:spacing w:after="0" w:line="240" w:lineRule="auto"/>
        <w:rPr>
          <w:rFonts w:ascii="Calibri" w:eastAsia="Times New Roman" w:hAnsi="Calibri" w:cs="Calibri"/>
          <w:sz w:val="24"/>
          <w:szCs w:val="24"/>
          <w:lang w:eastAsia="ru-RU"/>
        </w:rPr>
      </w:pPr>
      <w:r w:rsidRPr="009D38DF">
        <w:rPr>
          <w:rFonts w:ascii="Calibri" w:eastAsia="Times New Roman" w:hAnsi="Calibri" w:cs="Calibri"/>
          <w:b/>
          <w:sz w:val="24"/>
          <w:szCs w:val="24"/>
          <w:lang w:eastAsia="ru-RU"/>
        </w:rPr>
        <w:t>NEBEZPEČÍ!</w:t>
      </w:r>
      <w:r w:rsidRPr="009D38DF">
        <w:rPr>
          <w:rFonts w:ascii="Calibri" w:eastAsia="Times New Roman" w:hAnsi="Calibri" w:cs="Calibri"/>
          <w:sz w:val="24"/>
          <w:szCs w:val="24"/>
          <w:lang w:eastAsia="ru-RU"/>
        </w:rPr>
        <w:t xml:space="preserve"> Aby se předešlo zásahu elektrickým proudem, je třeba být velmi opatrným, zvlášť pokud je vedle elektrického zařízení voda. Pokud si budete myslet, že situace vyžaduje odborný zásah, obraťte se neprodleně na službu technické podpory prodejce.</w:t>
      </w:r>
    </w:p>
    <w:p w14:paraId="13423941" w14:textId="325AFF96" w:rsidR="00352173" w:rsidRPr="009D38DF" w:rsidRDefault="00352173" w:rsidP="009D38DF">
      <w:pPr>
        <w:pStyle w:val="Odstavecseseznamem"/>
        <w:numPr>
          <w:ilvl w:val="0"/>
          <w:numId w:val="1"/>
        </w:numPr>
        <w:spacing w:after="0" w:line="240" w:lineRule="auto"/>
        <w:rPr>
          <w:rFonts w:ascii="Calibri" w:eastAsia="Times New Roman" w:hAnsi="Calibri" w:cs="Calibri"/>
          <w:sz w:val="24"/>
          <w:szCs w:val="24"/>
          <w:lang w:eastAsia="ru-RU"/>
        </w:rPr>
      </w:pPr>
      <w:r w:rsidRPr="009D38DF">
        <w:rPr>
          <w:rFonts w:ascii="Calibri" w:eastAsia="Times New Roman" w:hAnsi="Calibri" w:cs="Calibri"/>
          <w:sz w:val="24"/>
          <w:szCs w:val="24"/>
          <w:lang w:eastAsia="ru-RU"/>
        </w:rPr>
        <w:t xml:space="preserve">Po instalaci zkontrolujte těsnění systému. Systém nelze zapojovat do elektřiny, pokud </w:t>
      </w:r>
      <w:r w:rsidR="004552E7">
        <w:rPr>
          <w:rFonts w:ascii="Calibri" w:eastAsia="Times New Roman" w:hAnsi="Calibri" w:cs="Calibri"/>
          <w:sz w:val="24"/>
          <w:szCs w:val="24"/>
          <w:lang w:eastAsia="ru-RU"/>
        </w:rPr>
        <w:t xml:space="preserve">není jeho vrchní část nad vodou nebo </w:t>
      </w:r>
      <w:r w:rsidRPr="009D38DF">
        <w:rPr>
          <w:rFonts w:ascii="Calibri" w:eastAsia="Times New Roman" w:hAnsi="Calibri" w:cs="Calibri"/>
          <w:sz w:val="24"/>
          <w:szCs w:val="24"/>
          <w:lang w:eastAsia="ru-RU"/>
        </w:rPr>
        <w:t xml:space="preserve">jsou jeho jednotlivé části </w:t>
      </w:r>
      <w:r w:rsidR="004552E7">
        <w:rPr>
          <w:rFonts w:ascii="Calibri" w:eastAsia="Times New Roman" w:hAnsi="Calibri" w:cs="Calibri"/>
          <w:sz w:val="24"/>
          <w:szCs w:val="24"/>
          <w:lang w:eastAsia="ru-RU"/>
        </w:rPr>
        <w:t xml:space="preserve">(kabel apod.) </w:t>
      </w:r>
      <w:r w:rsidRPr="009D38DF">
        <w:rPr>
          <w:rFonts w:ascii="Calibri" w:eastAsia="Times New Roman" w:hAnsi="Calibri" w:cs="Calibri"/>
          <w:sz w:val="24"/>
          <w:szCs w:val="24"/>
          <w:lang w:eastAsia="ru-RU"/>
        </w:rPr>
        <w:t>ještě mokré od vody.</w:t>
      </w:r>
    </w:p>
    <w:p w14:paraId="6D6AD9E9" w14:textId="77777777" w:rsidR="004552E7" w:rsidRDefault="00352173" w:rsidP="004552E7">
      <w:pPr>
        <w:pStyle w:val="Odstavecseseznamem"/>
        <w:numPr>
          <w:ilvl w:val="0"/>
          <w:numId w:val="1"/>
        </w:numPr>
        <w:spacing w:after="0" w:line="240" w:lineRule="auto"/>
        <w:rPr>
          <w:rFonts w:ascii="Calibri" w:eastAsia="Times New Roman" w:hAnsi="Calibri" w:cs="Calibri"/>
          <w:sz w:val="24"/>
          <w:szCs w:val="24"/>
          <w:lang w:eastAsia="ru-RU"/>
        </w:rPr>
      </w:pPr>
      <w:r w:rsidRPr="009D38DF">
        <w:rPr>
          <w:rFonts w:ascii="Calibri" w:eastAsia="Times New Roman" w:hAnsi="Calibri" w:cs="Calibri"/>
          <w:sz w:val="24"/>
          <w:szCs w:val="24"/>
          <w:lang w:eastAsia="ru-RU"/>
        </w:rPr>
        <w:t>Nezapínejte UV lampu, pokud má náhodou poškozený napájecí kabel. To by mohlo způsobit požár. Také nezapojujte systém do elektrické sítě, pokud nefunguje správně, po pádu či poškození jakékoliv její části</w:t>
      </w:r>
      <w:r w:rsidR="004552E7">
        <w:rPr>
          <w:rFonts w:ascii="Calibri" w:eastAsia="Times New Roman" w:hAnsi="Calibri" w:cs="Calibri"/>
          <w:sz w:val="24"/>
          <w:szCs w:val="24"/>
          <w:lang w:eastAsia="ru-RU"/>
        </w:rPr>
        <w:t>.</w:t>
      </w:r>
    </w:p>
    <w:p w14:paraId="52365334" w14:textId="09B5CDF1" w:rsidR="00352173" w:rsidRPr="004552E7" w:rsidRDefault="00352173" w:rsidP="004552E7">
      <w:pPr>
        <w:pStyle w:val="Odstavecseseznamem"/>
        <w:numPr>
          <w:ilvl w:val="0"/>
          <w:numId w:val="1"/>
        </w:numPr>
        <w:spacing w:after="0" w:line="240" w:lineRule="auto"/>
        <w:rPr>
          <w:rFonts w:ascii="Calibri" w:eastAsia="Times New Roman" w:hAnsi="Calibri" w:cs="Calibri"/>
          <w:sz w:val="24"/>
          <w:szCs w:val="24"/>
          <w:lang w:eastAsia="ru-RU"/>
        </w:rPr>
      </w:pPr>
      <w:r w:rsidRPr="004552E7">
        <w:rPr>
          <w:rFonts w:ascii="Calibri" w:eastAsia="Times New Roman" w:hAnsi="Calibri" w:cs="Calibri"/>
          <w:sz w:val="24"/>
          <w:szCs w:val="24"/>
          <w:lang w:eastAsia="ru-RU"/>
        </w:rPr>
        <w:t xml:space="preserve">Vždy odpojujte systém z elektrické sítě, pokud </w:t>
      </w:r>
      <w:proofErr w:type="gramStart"/>
      <w:r w:rsidRPr="004552E7">
        <w:rPr>
          <w:rFonts w:ascii="Calibri" w:eastAsia="Times New Roman" w:hAnsi="Calibri" w:cs="Calibri"/>
          <w:sz w:val="24"/>
          <w:szCs w:val="24"/>
          <w:lang w:eastAsia="ru-RU"/>
        </w:rPr>
        <w:t>hodláte</w:t>
      </w:r>
      <w:proofErr w:type="gramEnd"/>
      <w:r w:rsidRPr="004552E7">
        <w:rPr>
          <w:rFonts w:ascii="Calibri" w:eastAsia="Times New Roman" w:hAnsi="Calibri" w:cs="Calibri"/>
          <w:sz w:val="24"/>
          <w:szCs w:val="24"/>
          <w:lang w:eastAsia="ru-RU"/>
        </w:rPr>
        <w:t xml:space="preserve"> jakkoliv zasahovat do systému. </w:t>
      </w:r>
    </w:p>
    <w:p w14:paraId="0922D014" w14:textId="25977537" w:rsidR="00352173" w:rsidRPr="009D38DF" w:rsidRDefault="00352173" w:rsidP="009D38DF">
      <w:pPr>
        <w:pStyle w:val="Odstavecseseznamem"/>
        <w:numPr>
          <w:ilvl w:val="0"/>
          <w:numId w:val="1"/>
        </w:numPr>
        <w:spacing w:after="0" w:line="240" w:lineRule="auto"/>
        <w:rPr>
          <w:rFonts w:ascii="Calibri" w:eastAsia="Times New Roman" w:hAnsi="Calibri" w:cs="Calibri"/>
          <w:sz w:val="24"/>
          <w:szCs w:val="24"/>
          <w:lang w:eastAsia="ru-RU"/>
        </w:rPr>
      </w:pPr>
      <w:r w:rsidRPr="009D38DF">
        <w:rPr>
          <w:rFonts w:ascii="Calibri" w:eastAsia="Times New Roman" w:hAnsi="Calibri" w:cs="Calibri"/>
          <w:sz w:val="24"/>
          <w:szCs w:val="24"/>
          <w:lang w:eastAsia="ru-RU"/>
        </w:rPr>
        <w:t xml:space="preserve">Nikdy nepoužívejte systém pro jiné účely než ty, pro které je určen (dezinfekce vody pro </w:t>
      </w:r>
      <w:r w:rsidR="00855355">
        <w:rPr>
          <w:rFonts w:ascii="Calibri" w:eastAsia="Times New Roman" w:hAnsi="Calibri" w:cs="Calibri"/>
          <w:sz w:val="24"/>
          <w:szCs w:val="24"/>
          <w:lang w:eastAsia="ru-RU"/>
        </w:rPr>
        <w:t>zásobníky vody</w:t>
      </w:r>
      <w:r w:rsidRPr="009D38DF">
        <w:rPr>
          <w:rFonts w:ascii="Calibri" w:eastAsia="Times New Roman" w:hAnsi="Calibri" w:cs="Calibri"/>
          <w:sz w:val="24"/>
          <w:szCs w:val="24"/>
          <w:lang w:eastAsia="ru-RU"/>
        </w:rPr>
        <w:t xml:space="preserve">). </w:t>
      </w:r>
    </w:p>
    <w:p w14:paraId="56088F5B" w14:textId="0184AC86" w:rsidR="00352173" w:rsidRPr="004552E7" w:rsidRDefault="00352173" w:rsidP="004552E7">
      <w:pPr>
        <w:pStyle w:val="Odstavecseseznamem"/>
        <w:numPr>
          <w:ilvl w:val="0"/>
          <w:numId w:val="1"/>
        </w:numPr>
        <w:spacing w:after="0" w:line="240" w:lineRule="auto"/>
        <w:rPr>
          <w:rFonts w:ascii="Calibri" w:eastAsia="Times New Roman" w:hAnsi="Calibri" w:cs="Calibri"/>
          <w:sz w:val="24"/>
          <w:szCs w:val="24"/>
          <w:lang w:eastAsia="ru-RU"/>
        </w:rPr>
      </w:pPr>
      <w:r w:rsidRPr="009D38DF">
        <w:rPr>
          <w:rFonts w:ascii="Calibri" w:eastAsia="Times New Roman" w:hAnsi="Calibri" w:cs="Calibri"/>
          <w:sz w:val="24"/>
          <w:szCs w:val="24"/>
          <w:lang w:eastAsia="ru-RU"/>
        </w:rPr>
        <w:t xml:space="preserve">UV lampa je určena k použití jenom v prostorách budov. Nikdy neinstalujte systém venku či v místnostech, kde může teplota klesnout pod 0 °C. Neuchovávejte nezapojený systém v místech, kde může teplota klesnout pod </w:t>
      </w:r>
      <w:bookmarkStart w:id="0" w:name="OLE_LINK3"/>
      <w:bookmarkStart w:id="1" w:name="OLE_LINK4"/>
      <w:r w:rsidRPr="009D38DF">
        <w:rPr>
          <w:rFonts w:ascii="Calibri" w:eastAsia="Times New Roman" w:hAnsi="Calibri" w:cs="Calibri"/>
          <w:sz w:val="24"/>
          <w:szCs w:val="24"/>
          <w:lang w:eastAsia="ru-RU"/>
        </w:rPr>
        <w:t>0 °C</w:t>
      </w:r>
      <w:bookmarkEnd w:id="0"/>
      <w:bookmarkEnd w:id="1"/>
      <w:r w:rsidRPr="009D38DF">
        <w:rPr>
          <w:rFonts w:ascii="Calibri" w:eastAsia="Times New Roman" w:hAnsi="Calibri" w:cs="Calibri"/>
          <w:sz w:val="24"/>
          <w:szCs w:val="24"/>
          <w:lang w:eastAsia="ru-RU"/>
        </w:rPr>
        <w:t>. To může způsobit poškození zařízení či jeho nesprávné další fungování.</w:t>
      </w:r>
    </w:p>
    <w:p w14:paraId="21707A04" w14:textId="5836AA66" w:rsidR="000A204F" w:rsidRDefault="00352173" w:rsidP="009D38DF">
      <w:pPr>
        <w:pStyle w:val="Odstavecseseznamem"/>
        <w:numPr>
          <w:ilvl w:val="0"/>
          <w:numId w:val="1"/>
        </w:numPr>
        <w:spacing w:after="0" w:line="240" w:lineRule="auto"/>
        <w:rPr>
          <w:rFonts w:ascii="Calibri" w:eastAsia="Times New Roman" w:hAnsi="Calibri" w:cs="Calibri"/>
          <w:sz w:val="24"/>
          <w:szCs w:val="24"/>
          <w:lang w:eastAsia="ru-RU"/>
        </w:rPr>
      </w:pPr>
      <w:r w:rsidRPr="009D38DF">
        <w:rPr>
          <w:rFonts w:ascii="Calibri" w:eastAsia="Times New Roman" w:hAnsi="Calibri" w:cs="Calibri"/>
          <w:sz w:val="24"/>
          <w:szCs w:val="24"/>
          <w:lang w:eastAsia="ru-RU"/>
        </w:rPr>
        <w:t>Pokud budete potřebovat dodatečný napájecí kabel (prodlužova</w:t>
      </w:r>
      <w:r w:rsidR="004552E7">
        <w:rPr>
          <w:rFonts w:ascii="Calibri" w:eastAsia="Times New Roman" w:hAnsi="Calibri" w:cs="Calibri"/>
          <w:sz w:val="24"/>
          <w:szCs w:val="24"/>
          <w:lang w:eastAsia="ru-RU"/>
        </w:rPr>
        <w:t>cí</w:t>
      </w:r>
      <w:r w:rsidRPr="009D38DF">
        <w:rPr>
          <w:rFonts w:ascii="Calibri" w:eastAsia="Times New Roman" w:hAnsi="Calibri" w:cs="Calibri"/>
          <w:sz w:val="24"/>
          <w:szCs w:val="24"/>
          <w:lang w:eastAsia="ru-RU"/>
        </w:rPr>
        <w:t>), dovoluje se používání kabelu jenom s odpovídajícími v</w:t>
      </w:r>
      <w:r w:rsidR="00773CCA" w:rsidRPr="009D38DF">
        <w:rPr>
          <w:rFonts w:ascii="Calibri" w:eastAsia="Times New Roman" w:hAnsi="Calibri" w:cs="Calibri"/>
          <w:sz w:val="24"/>
          <w:szCs w:val="24"/>
          <w:lang w:eastAsia="ru-RU"/>
        </w:rPr>
        <w:t>lastnostmi. Pokud hodnoty Ampér</w:t>
      </w:r>
      <w:r w:rsidRPr="009D38DF">
        <w:rPr>
          <w:rFonts w:ascii="Calibri" w:eastAsia="Times New Roman" w:hAnsi="Calibri" w:cs="Calibri"/>
          <w:sz w:val="24"/>
          <w:szCs w:val="24"/>
          <w:lang w:eastAsia="ru-RU"/>
        </w:rPr>
        <w:t xml:space="preserve"> či Wattů </w:t>
      </w:r>
      <w:r w:rsidR="000A204F" w:rsidRPr="009D38DF">
        <w:rPr>
          <w:rFonts w:ascii="Calibri" w:eastAsia="Times New Roman" w:hAnsi="Calibri" w:cs="Calibri"/>
          <w:sz w:val="24"/>
          <w:szCs w:val="24"/>
          <w:lang w:eastAsia="ru-RU"/>
        </w:rPr>
        <w:t xml:space="preserve">jsou na prodlužujícím kabelu </w:t>
      </w:r>
      <w:proofErr w:type="gramStart"/>
      <w:r w:rsidR="000A204F" w:rsidRPr="009D38DF">
        <w:rPr>
          <w:rFonts w:ascii="Calibri" w:eastAsia="Times New Roman" w:hAnsi="Calibri" w:cs="Calibri"/>
          <w:sz w:val="24"/>
          <w:szCs w:val="24"/>
          <w:lang w:eastAsia="ru-RU"/>
        </w:rPr>
        <w:t>menší</w:t>
      </w:r>
      <w:proofErr w:type="gramEnd"/>
      <w:r w:rsidR="000A204F" w:rsidRPr="009D38DF">
        <w:rPr>
          <w:rFonts w:ascii="Calibri" w:eastAsia="Times New Roman" w:hAnsi="Calibri" w:cs="Calibri"/>
          <w:sz w:val="24"/>
          <w:szCs w:val="24"/>
          <w:lang w:eastAsia="ru-RU"/>
        </w:rPr>
        <w:t xml:space="preserve"> </w:t>
      </w:r>
      <w:r w:rsidRPr="009D38DF">
        <w:rPr>
          <w:rFonts w:ascii="Calibri" w:eastAsia="Times New Roman" w:hAnsi="Calibri" w:cs="Calibri"/>
          <w:sz w:val="24"/>
          <w:szCs w:val="24"/>
          <w:lang w:eastAsia="ru-RU"/>
        </w:rPr>
        <w:t>než vyžaduje systém, může se kabel přehřát a způsobit požár.</w:t>
      </w:r>
    </w:p>
    <w:p w14:paraId="7305AAC4" w14:textId="77777777" w:rsidR="000B77E7" w:rsidRPr="009D38DF" w:rsidRDefault="000B77E7" w:rsidP="000B77E7">
      <w:pPr>
        <w:pStyle w:val="Odstavecseseznamem"/>
        <w:spacing w:after="0" w:line="240" w:lineRule="auto"/>
        <w:rPr>
          <w:rFonts w:ascii="Calibri" w:eastAsia="Times New Roman" w:hAnsi="Calibri" w:cs="Calibri"/>
          <w:sz w:val="24"/>
          <w:szCs w:val="24"/>
          <w:lang w:eastAsia="ru-RU"/>
        </w:rPr>
      </w:pPr>
    </w:p>
    <w:p w14:paraId="3B750DB3" w14:textId="72606681" w:rsidR="009D38DF" w:rsidRDefault="00352173" w:rsidP="00367A3A">
      <w:pPr>
        <w:spacing w:after="0" w:line="240" w:lineRule="auto"/>
        <w:rPr>
          <w:rFonts w:ascii="Calibri" w:eastAsia="Times New Roman" w:hAnsi="Calibri" w:cs="Calibri"/>
          <w:sz w:val="24"/>
          <w:szCs w:val="24"/>
          <w:lang w:eastAsia="ru-RU"/>
        </w:rPr>
      </w:pPr>
      <w:r w:rsidRPr="00352173">
        <w:rPr>
          <w:rFonts w:ascii="Calibri" w:eastAsia="Times New Roman" w:hAnsi="Calibri" w:cs="Calibri"/>
          <w:b/>
          <w:sz w:val="24"/>
          <w:szCs w:val="24"/>
          <w:lang w:eastAsia="ru-RU"/>
        </w:rPr>
        <w:lastRenderedPageBreak/>
        <w:t>POZOR</w:t>
      </w:r>
      <w:r w:rsidRPr="00352173">
        <w:rPr>
          <w:rFonts w:ascii="Calibri" w:eastAsia="Times New Roman" w:hAnsi="Calibri" w:cs="Calibri"/>
          <w:b/>
          <w:sz w:val="24"/>
          <w:szCs w:val="24"/>
          <w:lang w:val="ru-RU" w:eastAsia="ru-RU"/>
        </w:rPr>
        <w:t>!</w:t>
      </w:r>
      <w:r w:rsidRPr="00352173">
        <w:rPr>
          <w:rFonts w:ascii="Calibri" w:eastAsia="Times New Roman" w:hAnsi="Calibri" w:cs="Calibri"/>
          <w:sz w:val="24"/>
          <w:szCs w:val="24"/>
          <w:lang w:eastAsia="ru-RU"/>
        </w:rPr>
        <w:t xml:space="preserve"> UV záření, které produkuje systém, může způsobit vážné popáleniny na nechráněných částech </w:t>
      </w:r>
      <w:r w:rsidR="004552E7">
        <w:rPr>
          <w:rFonts w:ascii="Calibri" w:eastAsia="Times New Roman" w:hAnsi="Calibri" w:cs="Calibri"/>
          <w:sz w:val="24"/>
          <w:szCs w:val="24"/>
          <w:lang w:eastAsia="ru-RU"/>
        </w:rPr>
        <w:t>pokožky</w:t>
      </w:r>
      <w:r w:rsidRPr="00352173">
        <w:rPr>
          <w:rFonts w:ascii="Calibri" w:eastAsia="Times New Roman" w:hAnsi="Calibri" w:cs="Calibri"/>
          <w:sz w:val="24"/>
          <w:szCs w:val="24"/>
          <w:lang w:eastAsia="ru-RU"/>
        </w:rPr>
        <w:t xml:space="preserve"> a očích. Nikdy se nedívejte přímo na zapnutou UV lampu</w:t>
      </w:r>
      <w:r w:rsidR="004552E7">
        <w:rPr>
          <w:rFonts w:ascii="Calibri" w:eastAsia="Times New Roman" w:hAnsi="Calibri" w:cs="Calibri"/>
          <w:sz w:val="24"/>
          <w:szCs w:val="24"/>
          <w:lang w:eastAsia="ru-RU"/>
        </w:rPr>
        <w:t xml:space="preserve"> ani světlo nevystavujte pokožce!</w:t>
      </w:r>
      <w:r w:rsidRPr="00352173">
        <w:rPr>
          <w:rFonts w:ascii="Calibri" w:eastAsia="Times New Roman" w:hAnsi="Calibri" w:cs="Calibri"/>
          <w:sz w:val="24"/>
          <w:szCs w:val="24"/>
          <w:lang w:eastAsia="ru-RU"/>
        </w:rPr>
        <w:t xml:space="preserve"> Při jakékoliv manipulaci se systémem vždy vytáhněte napájecí kabel z elektrické sítě. Nikdy nezapínejte UV systém, když se UV lampa nachází mimo </w:t>
      </w:r>
      <w:r w:rsidR="004552E7">
        <w:rPr>
          <w:rFonts w:ascii="Calibri" w:eastAsia="Times New Roman" w:hAnsi="Calibri" w:cs="Calibri"/>
          <w:sz w:val="24"/>
          <w:szCs w:val="24"/>
          <w:lang w:eastAsia="ru-RU"/>
        </w:rPr>
        <w:t>křemennou trubku</w:t>
      </w:r>
      <w:r w:rsidRPr="00352173">
        <w:rPr>
          <w:rFonts w:ascii="Calibri" w:eastAsia="Times New Roman" w:hAnsi="Calibri" w:cs="Calibri"/>
          <w:sz w:val="24"/>
          <w:szCs w:val="24"/>
          <w:lang w:eastAsia="ru-RU"/>
        </w:rPr>
        <w:t>!</w:t>
      </w:r>
    </w:p>
    <w:p w14:paraId="149B6678" w14:textId="77777777" w:rsidR="00583B61" w:rsidRDefault="00583B61" w:rsidP="009D38DF">
      <w:pPr>
        <w:spacing w:after="0" w:line="240" w:lineRule="auto"/>
        <w:ind w:left="360"/>
        <w:rPr>
          <w:rFonts w:ascii="Calibri" w:eastAsia="Times New Roman" w:hAnsi="Calibri" w:cs="Calibri"/>
          <w:sz w:val="24"/>
          <w:szCs w:val="24"/>
          <w:lang w:eastAsia="ru-RU"/>
        </w:rPr>
      </w:pPr>
    </w:p>
    <w:p w14:paraId="10D1334C" w14:textId="771A3109" w:rsidR="00021946" w:rsidRDefault="00352173" w:rsidP="00EE1E17">
      <w:pPr>
        <w:spacing w:after="0" w:line="240" w:lineRule="auto"/>
        <w:rPr>
          <w:rFonts w:ascii="Calibri" w:eastAsia="Times New Roman" w:hAnsi="Calibri" w:cs="Calibri"/>
          <w:b/>
          <w:sz w:val="24"/>
          <w:szCs w:val="24"/>
          <w:lang w:eastAsia="ru-RU"/>
        </w:rPr>
      </w:pPr>
      <w:r w:rsidRPr="00352173">
        <w:rPr>
          <w:rFonts w:ascii="Calibri" w:eastAsia="Times New Roman" w:hAnsi="Calibri" w:cs="Calibri"/>
          <w:b/>
          <w:sz w:val="24"/>
          <w:szCs w:val="24"/>
          <w:lang w:eastAsia="ru-RU"/>
        </w:rPr>
        <w:t xml:space="preserve">POZNÁMKA: UV </w:t>
      </w:r>
      <w:r w:rsidR="00C82DBF">
        <w:rPr>
          <w:rFonts w:ascii="Calibri" w:eastAsia="Times New Roman" w:hAnsi="Calibri" w:cs="Calibri"/>
          <w:b/>
          <w:sz w:val="24"/>
          <w:szCs w:val="24"/>
          <w:lang w:eastAsia="ru-RU"/>
        </w:rPr>
        <w:t>zářivka</w:t>
      </w:r>
      <w:r w:rsidRPr="00352173">
        <w:rPr>
          <w:rFonts w:ascii="Calibri" w:eastAsia="Times New Roman" w:hAnsi="Calibri" w:cs="Calibri"/>
          <w:b/>
          <w:sz w:val="24"/>
          <w:szCs w:val="24"/>
          <w:lang w:eastAsia="ru-RU"/>
        </w:rPr>
        <w:t>, která je dodávána v sadě se systémem, předpoklá</w:t>
      </w:r>
      <w:r w:rsidR="00773CCA">
        <w:rPr>
          <w:rFonts w:ascii="Calibri" w:eastAsia="Times New Roman" w:hAnsi="Calibri" w:cs="Calibri"/>
          <w:b/>
          <w:sz w:val="24"/>
          <w:szCs w:val="24"/>
          <w:lang w:eastAsia="ru-RU"/>
        </w:rPr>
        <w:t>dá efektivní funkčnost během 900</w:t>
      </w:r>
      <w:r w:rsidRPr="00352173">
        <w:rPr>
          <w:rFonts w:ascii="Calibri" w:eastAsia="Times New Roman" w:hAnsi="Calibri" w:cs="Calibri"/>
          <w:b/>
          <w:sz w:val="24"/>
          <w:szCs w:val="24"/>
          <w:lang w:eastAsia="ru-RU"/>
        </w:rPr>
        <w:t>0 hodin (což je přibližně 1 rok. Proto, abyste si byli jisti efektivností mikrobiologické ochrany, doporučujeme vyměňovat UV lampu jednou za rok.</w:t>
      </w:r>
    </w:p>
    <w:p w14:paraId="79993E14" w14:textId="77777777" w:rsidR="00EE1E17" w:rsidRPr="00EE1E17" w:rsidRDefault="00EE1E17" w:rsidP="00EE1E17">
      <w:pPr>
        <w:spacing w:after="0" w:line="240" w:lineRule="auto"/>
        <w:rPr>
          <w:rFonts w:ascii="Calibri" w:eastAsia="Times New Roman" w:hAnsi="Calibri" w:cs="Calibri"/>
          <w:b/>
          <w:sz w:val="24"/>
          <w:szCs w:val="24"/>
          <w:lang w:eastAsia="ru-RU"/>
        </w:rPr>
      </w:pPr>
    </w:p>
    <w:p w14:paraId="3CC8E525" w14:textId="66537022" w:rsidR="00A21699" w:rsidRPr="00560172" w:rsidRDefault="00A21699" w:rsidP="00C82DBF">
      <w:pPr>
        <w:spacing w:after="0" w:line="240" w:lineRule="auto"/>
        <w:rPr>
          <w:rFonts w:eastAsia="Times New Roman" w:cstheme="minorHAnsi"/>
          <w:b/>
          <w:smallCaps/>
          <w:sz w:val="24"/>
          <w:szCs w:val="24"/>
          <w:shd w:val="clear" w:color="auto" w:fill="000000"/>
          <w:lang w:eastAsia="ru-RU"/>
        </w:rPr>
      </w:pPr>
      <w:r>
        <w:rPr>
          <w:rFonts w:eastAsia="Times New Roman" w:cstheme="minorHAnsi"/>
          <w:b/>
          <w:smallCaps/>
          <w:sz w:val="24"/>
          <w:szCs w:val="24"/>
          <w:shd w:val="clear" w:color="auto" w:fill="000000"/>
          <w:lang w:eastAsia="ru-RU"/>
        </w:rPr>
        <w:t xml:space="preserve">UV </w:t>
      </w:r>
      <w:proofErr w:type="gramStart"/>
      <w:r>
        <w:rPr>
          <w:rFonts w:eastAsia="Times New Roman" w:cstheme="minorHAnsi"/>
          <w:b/>
          <w:smallCaps/>
          <w:sz w:val="24"/>
          <w:szCs w:val="24"/>
          <w:shd w:val="clear" w:color="auto" w:fill="000000"/>
          <w:lang w:eastAsia="ru-RU"/>
        </w:rPr>
        <w:t xml:space="preserve">zdroj - </w:t>
      </w:r>
      <w:r w:rsidRPr="009F1292">
        <w:rPr>
          <w:rFonts w:eastAsia="Times New Roman" w:cstheme="minorHAnsi"/>
          <w:b/>
          <w:smallCaps/>
          <w:sz w:val="24"/>
          <w:szCs w:val="24"/>
          <w:shd w:val="clear" w:color="auto" w:fill="000000"/>
          <w:lang w:eastAsia="ru-RU"/>
        </w:rPr>
        <w:t>ICE</w:t>
      </w:r>
      <w:proofErr w:type="gramEnd"/>
      <w:r w:rsidRPr="009F1292">
        <w:rPr>
          <w:rFonts w:eastAsia="Times New Roman" w:cstheme="minorHAnsi"/>
          <w:b/>
          <w:smallCaps/>
          <w:sz w:val="24"/>
          <w:szCs w:val="24"/>
          <w:shd w:val="clear" w:color="auto" w:fill="000000"/>
          <w:lang w:eastAsia="ru-RU"/>
        </w:rPr>
        <w:t xml:space="preserve"> </w:t>
      </w:r>
      <w:proofErr w:type="spellStart"/>
      <w:r w:rsidRPr="009F1292">
        <w:rPr>
          <w:rFonts w:eastAsia="Times New Roman" w:cstheme="minorHAnsi"/>
          <w:b/>
          <w:smallCaps/>
          <w:sz w:val="24"/>
          <w:szCs w:val="24"/>
          <w:shd w:val="clear" w:color="auto" w:fill="000000"/>
          <w:lang w:eastAsia="ru-RU"/>
        </w:rPr>
        <w:t>Ballast</w:t>
      </w:r>
      <w:proofErr w:type="spellEnd"/>
      <w:r w:rsidR="00560172">
        <w:rPr>
          <w:rFonts w:eastAsia="Times New Roman" w:cstheme="minorHAnsi"/>
          <w:b/>
          <w:smallCaps/>
          <w:sz w:val="24"/>
          <w:szCs w:val="24"/>
          <w:shd w:val="clear" w:color="auto" w:fill="000000"/>
          <w:lang w:eastAsia="ru-RU"/>
        </w:rPr>
        <w:t xml:space="preserve">   </w:t>
      </w:r>
      <w:r w:rsidRPr="00352173">
        <w:rPr>
          <w:rFonts w:ascii="Calibri" w:eastAsia="Times New Roman" w:hAnsi="Calibri" w:cs="Calibri"/>
          <w:sz w:val="24"/>
          <w:szCs w:val="24"/>
          <w:lang w:eastAsia="ru-RU"/>
        </w:rPr>
        <w:t>Zobrazení:</w:t>
      </w:r>
    </w:p>
    <w:p w14:paraId="020B8859" w14:textId="77777777" w:rsidR="00A21699" w:rsidRPr="00352173" w:rsidRDefault="00A21699" w:rsidP="00C82DBF">
      <w:pPr>
        <w:spacing w:after="0" w:line="240" w:lineRule="auto"/>
        <w:rPr>
          <w:rFonts w:ascii="Calibri" w:eastAsia="Times New Roman" w:hAnsi="Calibri" w:cs="Calibri"/>
          <w:b/>
          <w:sz w:val="24"/>
          <w:szCs w:val="24"/>
          <w:lang w:eastAsia="ru-RU"/>
        </w:rPr>
      </w:pPr>
      <w:r w:rsidRPr="00352173">
        <w:rPr>
          <w:rFonts w:ascii="Calibri" w:eastAsia="Times New Roman" w:hAnsi="Calibri" w:cs="Calibri"/>
          <w:sz w:val="24"/>
          <w:szCs w:val="24"/>
          <w:lang w:eastAsia="ru-RU"/>
        </w:rPr>
        <w:t xml:space="preserve">Zelená </w:t>
      </w:r>
      <w:proofErr w:type="gramStart"/>
      <w:r w:rsidRPr="00352173">
        <w:rPr>
          <w:rFonts w:ascii="Calibri" w:eastAsia="Times New Roman" w:hAnsi="Calibri" w:cs="Calibri"/>
          <w:sz w:val="24"/>
          <w:szCs w:val="24"/>
          <w:lang w:eastAsia="ru-RU"/>
        </w:rPr>
        <w:t xml:space="preserve">Led </w:t>
      </w:r>
      <w:r w:rsidRPr="00352173">
        <w:rPr>
          <w:rFonts w:ascii="Calibri" w:eastAsia="Times New Roman" w:hAnsi="Calibri" w:cs="Calibri"/>
          <w:b/>
          <w:sz w:val="24"/>
          <w:szCs w:val="24"/>
          <w:lang w:eastAsia="ru-RU"/>
        </w:rPr>
        <w:t>,,Provoz</w:t>
      </w:r>
      <w:proofErr w:type="gramEnd"/>
      <w:r w:rsidRPr="00352173">
        <w:rPr>
          <w:rFonts w:ascii="Calibri" w:eastAsia="Times New Roman" w:hAnsi="Calibri" w:cs="Calibri"/>
          <w:b/>
          <w:sz w:val="24"/>
          <w:szCs w:val="24"/>
          <w:lang w:eastAsia="ru-RU"/>
        </w:rPr>
        <w:t>“</w:t>
      </w:r>
    </w:p>
    <w:p w14:paraId="144C4D97" w14:textId="4AD004C2" w:rsidR="00367A3A" w:rsidRDefault="00A21699" w:rsidP="00EE1E17">
      <w:pPr>
        <w:spacing w:after="0" w:line="240" w:lineRule="auto"/>
        <w:rPr>
          <w:rFonts w:ascii="Calibri" w:eastAsia="Times New Roman" w:hAnsi="Calibri" w:cs="Calibri"/>
          <w:sz w:val="24"/>
          <w:szCs w:val="24"/>
          <w:lang w:eastAsia="ru-RU"/>
        </w:rPr>
      </w:pPr>
      <w:r w:rsidRPr="00352173">
        <w:rPr>
          <w:rFonts w:ascii="Calibri" w:eastAsia="Times New Roman" w:hAnsi="Calibri" w:cs="Calibri"/>
          <w:sz w:val="24"/>
          <w:szCs w:val="24"/>
          <w:lang w:eastAsia="ru-RU"/>
        </w:rPr>
        <w:t xml:space="preserve">Červená </w:t>
      </w:r>
      <w:proofErr w:type="gramStart"/>
      <w:r w:rsidRPr="00352173">
        <w:rPr>
          <w:rFonts w:ascii="Calibri" w:eastAsia="Times New Roman" w:hAnsi="Calibri" w:cs="Calibri"/>
          <w:sz w:val="24"/>
          <w:szCs w:val="24"/>
          <w:lang w:eastAsia="ru-RU"/>
        </w:rPr>
        <w:t xml:space="preserve">Led </w:t>
      </w:r>
      <w:r w:rsidRPr="00352173">
        <w:rPr>
          <w:rFonts w:ascii="Calibri" w:eastAsia="Times New Roman" w:hAnsi="Calibri" w:cs="Calibri"/>
          <w:b/>
          <w:sz w:val="24"/>
          <w:szCs w:val="24"/>
          <w:lang w:eastAsia="ru-RU"/>
        </w:rPr>
        <w:t>,,Vadná</w:t>
      </w:r>
      <w:proofErr w:type="gramEnd"/>
      <w:r w:rsidRPr="00352173">
        <w:rPr>
          <w:rFonts w:ascii="Calibri" w:eastAsia="Times New Roman" w:hAnsi="Calibri" w:cs="Calibri"/>
          <w:b/>
          <w:sz w:val="24"/>
          <w:szCs w:val="24"/>
          <w:lang w:eastAsia="ru-RU"/>
        </w:rPr>
        <w:t xml:space="preserve"> výbojka“</w:t>
      </w:r>
      <w:r w:rsidRPr="00352173">
        <w:rPr>
          <w:rFonts w:ascii="Calibri" w:eastAsia="Times New Roman" w:hAnsi="Calibri" w:cs="Calibri"/>
          <w:sz w:val="24"/>
          <w:szCs w:val="24"/>
          <w:lang w:eastAsia="ru-RU"/>
        </w:rPr>
        <w:t xml:space="preserve"> (+ zvukový ALARM)</w:t>
      </w:r>
    </w:p>
    <w:p w14:paraId="005201B4" w14:textId="77777777" w:rsidR="00EE1E17" w:rsidRPr="00EE1E17" w:rsidRDefault="00EE1E17" w:rsidP="00EE1E17">
      <w:pPr>
        <w:spacing w:after="0" w:line="240" w:lineRule="auto"/>
        <w:rPr>
          <w:rFonts w:ascii="Calibri" w:eastAsia="Times New Roman" w:hAnsi="Calibri" w:cs="Calibri"/>
          <w:sz w:val="24"/>
          <w:szCs w:val="24"/>
          <w:lang w:eastAsia="ru-RU"/>
        </w:rPr>
      </w:pPr>
    </w:p>
    <w:p w14:paraId="4E4954D3" w14:textId="7D59B96D" w:rsidR="00352173" w:rsidRPr="00352173" w:rsidRDefault="00352173" w:rsidP="00C82DBF">
      <w:pPr>
        <w:spacing w:after="0" w:line="240" w:lineRule="auto"/>
        <w:rPr>
          <w:rFonts w:ascii="Calibri" w:eastAsia="Times New Roman" w:hAnsi="Calibri" w:cs="Calibri"/>
          <w:b/>
          <w:smallCaps/>
          <w:sz w:val="24"/>
          <w:szCs w:val="24"/>
          <w:shd w:val="clear" w:color="auto" w:fill="000000"/>
          <w:lang w:eastAsia="ru-RU"/>
        </w:rPr>
      </w:pPr>
      <w:r w:rsidRPr="00352173">
        <w:rPr>
          <w:rFonts w:ascii="Calibri" w:eastAsia="Times New Roman" w:hAnsi="Calibri" w:cs="Calibri"/>
          <w:b/>
          <w:smallCaps/>
          <w:sz w:val="24"/>
          <w:szCs w:val="24"/>
          <w:shd w:val="clear" w:color="auto" w:fill="000000"/>
          <w:lang w:eastAsia="ru-RU"/>
        </w:rPr>
        <w:t>Požadavky na vodu</w:t>
      </w:r>
    </w:p>
    <w:p w14:paraId="5A6662AD" w14:textId="450E519E" w:rsidR="00352173" w:rsidRPr="00855355" w:rsidRDefault="00352173" w:rsidP="00855355">
      <w:pPr>
        <w:spacing w:after="0" w:line="240" w:lineRule="auto"/>
        <w:rPr>
          <w:rFonts w:ascii="Calibri" w:eastAsia="Times New Roman" w:hAnsi="Calibri" w:cs="Calibri"/>
          <w:sz w:val="24"/>
          <w:szCs w:val="24"/>
          <w:lang w:eastAsia="ru-RU"/>
        </w:rPr>
      </w:pPr>
      <w:r w:rsidRPr="00352173">
        <w:rPr>
          <w:rFonts w:ascii="Calibri" w:eastAsia="Times New Roman" w:hAnsi="Calibri" w:cs="Calibri"/>
          <w:sz w:val="24"/>
          <w:szCs w:val="24"/>
          <w:lang w:eastAsia="ru-RU"/>
        </w:rPr>
        <w:t>Kvalita vody je nesmírně důležitá pro optimální funkčnost Vašeho UV systému. Pro zajištění dlouhodobého a spolehlivého fungování doporučujeme následující obsah látek ve vodě:</w:t>
      </w:r>
    </w:p>
    <w:p w14:paraId="24E47A9D" w14:textId="1BC041B9" w:rsidR="00352173" w:rsidRPr="00352173" w:rsidRDefault="00352173" w:rsidP="00367A3A">
      <w:pPr>
        <w:numPr>
          <w:ilvl w:val="0"/>
          <w:numId w:val="2"/>
        </w:numPr>
        <w:spacing w:after="0" w:line="240" w:lineRule="auto"/>
        <w:rPr>
          <w:rFonts w:ascii="Calibri" w:eastAsia="Times New Roman" w:hAnsi="Calibri" w:cs="Calibri"/>
          <w:b/>
          <w:sz w:val="24"/>
          <w:szCs w:val="24"/>
          <w:lang w:eastAsia="ru-RU"/>
        </w:rPr>
      </w:pPr>
      <w:r w:rsidRPr="00352173">
        <w:rPr>
          <w:rFonts w:ascii="Calibri" w:eastAsia="Times New Roman" w:hAnsi="Calibri" w:cs="Calibri"/>
          <w:b/>
          <w:sz w:val="24"/>
          <w:szCs w:val="24"/>
          <w:lang w:eastAsia="ru-RU"/>
        </w:rPr>
        <w:t xml:space="preserve">železo </w:t>
      </w:r>
      <w:bookmarkStart w:id="2" w:name="OLE_LINK1"/>
      <w:bookmarkStart w:id="3" w:name="OLE_LINK2"/>
      <w:r w:rsidRPr="00352173">
        <w:rPr>
          <w:rFonts w:ascii="Calibri" w:eastAsia="Times New Roman" w:hAnsi="Calibri" w:cs="Calibri"/>
          <w:b/>
          <w:sz w:val="24"/>
          <w:szCs w:val="24"/>
          <w:lang w:eastAsia="ru-RU"/>
        </w:rPr>
        <w:t>–</w:t>
      </w:r>
      <w:bookmarkEnd w:id="2"/>
      <w:bookmarkEnd w:id="3"/>
      <w:r w:rsidRPr="00352173">
        <w:rPr>
          <w:rFonts w:ascii="Calibri" w:eastAsia="Times New Roman" w:hAnsi="Calibri" w:cs="Calibri"/>
          <w:b/>
          <w:sz w:val="24"/>
          <w:szCs w:val="24"/>
          <w:lang w:eastAsia="ru-RU"/>
        </w:rPr>
        <w:t xml:space="preserve"> </w:t>
      </w:r>
      <w:proofErr w:type="gramStart"/>
      <w:r w:rsidRPr="00352173">
        <w:rPr>
          <w:rFonts w:ascii="Calibri" w:eastAsia="Times New Roman" w:hAnsi="Calibri" w:cs="Calibri"/>
          <w:b/>
          <w:sz w:val="24"/>
          <w:szCs w:val="24"/>
          <w:lang w:eastAsia="ru-RU"/>
        </w:rPr>
        <w:t>&lt; 0</w:t>
      </w:r>
      <w:proofErr w:type="gramEnd"/>
      <w:r w:rsidRPr="00352173">
        <w:rPr>
          <w:rFonts w:ascii="Calibri" w:eastAsia="Times New Roman" w:hAnsi="Calibri" w:cs="Calibri"/>
          <w:b/>
          <w:sz w:val="24"/>
          <w:szCs w:val="24"/>
          <w:lang w:eastAsia="ru-RU"/>
        </w:rPr>
        <w:t>,</w:t>
      </w:r>
      <w:r w:rsidR="00C36E1C">
        <w:rPr>
          <w:rFonts w:ascii="Calibri" w:eastAsia="Times New Roman" w:hAnsi="Calibri" w:cs="Calibri"/>
          <w:b/>
          <w:sz w:val="24"/>
          <w:szCs w:val="24"/>
          <w:lang w:eastAsia="ru-RU"/>
        </w:rPr>
        <w:t>2</w:t>
      </w:r>
      <w:r w:rsidRPr="00352173">
        <w:rPr>
          <w:rFonts w:ascii="Calibri" w:eastAsia="Times New Roman" w:hAnsi="Calibri" w:cs="Calibri"/>
          <w:b/>
          <w:sz w:val="24"/>
          <w:szCs w:val="24"/>
          <w:lang w:eastAsia="ru-RU"/>
        </w:rPr>
        <w:t xml:space="preserve"> mg/l</w:t>
      </w:r>
    </w:p>
    <w:p w14:paraId="6C40A4DC" w14:textId="77777777" w:rsidR="00352173" w:rsidRPr="00352173" w:rsidRDefault="00352173" w:rsidP="00367A3A">
      <w:pPr>
        <w:numPr>
          <w:ilvl w:val="0"/>
          <w:numId w:val="2"/>
        </w:numPr>
        <w:spacing w:after="0" w:line="240" w:lineRule="auto"/>
        <w:rPr>
          <w:rFonts w:ascii="Calibri" w:eastAsia="Times New Roman" w:hAnsi="Calibri" w:cs="Calibri"/>
          <w:b/>
          <w:sz w:val="24"/>
          <w:szCs w:val="24"/>
          <w:lang w:eastAsia="ru-RU"/>
        </w:rPr>
      </w:pPr>
      <w:r w:rsidRPr="00352173">
        <w:rPr>
          <w:rFonts w:ascii="Calibri" w:eastAsia="Times New Roman" w:hAnsi="Calibri" w:cs="Calibri"/>
          <w:b/>
          <w:sz w:val="24"/>
          <w:szCs w:val="24"/>
          <w:lang w:eastAsia="ru-RU"/>
        </w:rPr>
        <w:t xml:space="preserve">tvrdost – </w:t>
      </w:r>
      <w:proofErr w:type="gramStart"/>
      <w:r w:rsidRPr="00352173">
        <w:rPr>
          <w:rFonts w:ascii="Calibri" w:eastAsia="Times New Roman" w:hAnsi="Calibri" w:cs="Calibri"/>
          <w:b/>
          <w:sz w:val="24"/>
          <w:szCs w:val="24"/>
          <w:lang w:eastAsia="ru-RU"/>
        </w:rPr>
        <w:t>&lt; 120</w:t>
      </w:r>
      <w:proofErr w:type="gramEnd"/>
      <w:r w:rsidRPr="00352173">
        <w:rPr>
          <w:rFonts w:ascii="Calibri" w:eastAsia="Times New Roman" w:hAnsi="Calibri" w:cs="Calibri"/>
          <w:b/>
          <w:sz w:val="24"/>
          <w:szCs w:val="24"/>
          <w:lang w:eastAsia="ru-RU"/>
        </w:rPr>
        <w:t xml:space="preserve"> mg/l *</w:t>
      </w:r>
    </w:p>
    <w:p w14:paraId="0701853C" w14:textId="77777777" w:rsidR="00352173" w:rsidRPr="00352173" w:rsidRDefault="00352173" w:rsidP="00367A3A">
      <w:pPr>
        <w:numPr>
          <w:ilvl w:val="0"/>
          <w:numId w:val="2"/>
        </w:numPr>
        <w:spacing w:after="0" w:line="240" w:lineRule="auto"/>
        <w:rPr>
          <w:rFonts w:ascii="Calibri" w:eastAsia="Times New Roman" w:hAnsi="Calibri" w:cs="Calibri"/>
          <w:b/>
          <w:sz w:val="24"/>
          <w:szCs w:val="24"/>
          <w:lang w:eastAsia="ru-RU"/>
        </w:rPr>
      </w:pPr>
      <w:r w:rsidRPr="00352173">
        <w:rPr>
          <w:rFonts w:ascii="Calibri" w:eastAsia="Times New Roman" w:hAnsi="Calibri" w:cs="Calibri"/>
          <w:b/>
          <w:sz w:val="24"/>
          <w:szCs w:val="24"/>
          <w:lang w:eastAsia="ru-RU"/>
        </w:rPr>
        <w:t xml:space="preserve">zákal – </w:t>
      </w:r>
      <w:proofErr w:type="gramStart"/>
      <w:r w:rsidRPr="00352173">
        <w:rPr>
          <w:rFonts w:ascii="Calibri" w:eastAsia="Times New Roman" w:hAnsi="Calibri" w:cs="Calibri"/>
          <w:b/>
          <w:sz w:val="24"/>
          <w:szCs w:val="24"/>
          <w:lang w:eastAsia="ru-RU"/>
        </w:rPr>
        <w:t>&lt; 1</w:t>
      </w:r>
      <w:proofErr w:type="gramEnd"/>
      <w:r w:rsidRPr="00352173">
        <w:rPr>
          <w:rFonts w:ascii="Calibri" w:eastAsia="Times New Roman" w:hAnsi="Calibri" w:cs="Calibri"/>
          <w:b/>
          <w:sz w:val="24"/>
          <w:szCs w:val="24"/>
          <w:lang w:eastAsia="ru-RU"/>
        </w:rPr>
        <w:t xml:space="preserve"> ZF(n)</w:t>
      </w:r>
    </w:p>
    <w:p w14:paraId="60610545" w14:textId="77777777" w:rsidR="00352173" w:rsidRPr="00352173" w:rsidRDefault="00352173" w:rsidP="00367A3A">
      <w:pPr>
        <w:numPr>
          <w:ilvl w:val="0"/>
          <w:numId w:val="2"/>
        </w:numPr>
        <w:spacing w:after="0" w:line="240" w:lineRule="auto"/>
        <w:rPr>
          <w:rFonts w:ascii="Calibri" w:eastAsia="Times New Roman" w:hAnsi="Calibri" w:cs="Calibri"/>
          <w:b/>
          <w:sz w:val="24"/>
          <w:szCs w:val="24"/>
          <w:lang w:val="ru-RU" w:eastAsia="ru-RU"/>
        </w:rPr>
      </w:pPr>
      <w:r w:rsidRPr="00352173">
        <w:rPr>
          <w:rFonts w:ascii="Calibri" w:eastAsia="Times New Roman" w:hAnsi="Calibri" w:cs="Calibri"/>
          <w:b/>
          <w:sz w:val="24"/>
          <w:szCs w:val="24"/>
          <w:lang w:eastAsia="ru-RU"/>
        </w:rPr>
        <w:t>mangan</w:t>
      </w:r>
      <w:r w:rsidRPr="00352173">
        <w:rPr>
          <w:rFonts w:ascii="Calibri" w:eastAsia="Times New Roman" w:hAnsi="Calibri" w:cs="Calibri"/>
          <w:b/>
          <w:sz w:val="24"/>
          <w:szCs w:val="24"/>
          <w:lang w:val="ru-RU" w:eastAsia="ru-RU"/>
        </w:rPr>
        <w:t xml:space="preserve"> – </w:t>
      </w:r>
      <w:proofErr w:type="gramStart"/>
      <w:r w:rsidRPr="00352173">
        <w:rPr>
          <w:rFonts w:ascii="Calibri" w:eastAsia="Times New Roman" w:hAnsi="Calibri" w:cs="Calibri"/>
          <w:b/>
          <w:sz w:val="24"/>
          <w:szCs w:val="24"/>
          <w:lang w:val="en-US" w:eastAsia="ru-RU"/>
        </w:rPr>
        <w:t>&lt;  0</w:t>
      </w:r>
      <w:proofErr w:type="gramEnd"/>
      <w:r w:rsidRPr="00352173">
        <w:rPr>
          <w:rFonts w:ascii="Calibri" w:eastAsia="Times New Roman" w:hAnsi="Calibri" w:cs="Calibri"/>
          <w:b/>
          <w:sz w:val="24"/>
          <w:szCs w:val="24"/>
          <w:lang w:val="en-US" w:eastAsia="ru-RU"/>
        </w:rPr>
        <w:t>,05</w:t>
      </w:r>
      <w:r w:rsidRPr="00352173">
        <w:rPr>
          <w:rFonts w:ascii="Calibri" w:eastAsia="Times New Roman" w:hAnsi="Calibri" w:cs="Calibri"/>
          <w:b/>
          <w:sz w:val="24"/>
          <w:szCs w:val="24"/>
          <w:lang w:val="ru-RU" w:eastAsia="ru-RU"/>
        </w:rPr>
        <w:t xml:space="preserve"> </w:t>
      </w:r>
      <w:r w:rsidRPr="00352173">
        <w:rPr>
          <w:rFonts w:ascii="Calibri" w:eastAsia="Times New Roman" w:hAnsi="Calibri" w:cs="Calibri"/>
          <w:b/>
          <w:sz w:val="24"/>
          <w:szCs w:val="24"/>
          <w:lang w:val="en-US" w:eastAsia="ru-RU"/>
        </w:rPr>
        <w:t>mg/l</w:t>
      </w:r>
    </w:p>
    <w:p w14:paraId="051403EF" w14:textId="77777777" w:rsidR="00352173" w:rsidRPr="00352173" w:rsidRDefault="00352173" w:rsidP="00367A3A">
      <w:pPr>
        <w:numPr>
          <w:ilvl w:val="0"/>
          <w:numId w:val="2"/>
        </w:numPr>
        <w:spacing w:after="0" w:line="240" w:lineRule="auto"/>
        <w:rPr>
          <w:rFonts w:ascii="Calibri" w:eastAsia="Times New Roman" w:hAnsi="Calibri" w:cs="Calibri"/>
          <w:b/>
          <w:sz w:val="24"/>
          <w:szCs w:val="24"/>
          <w:lang w:val="ru-RU" w:eastAsia="ru-RU"/>
        </w:rPr>
      </w:pPr>
      <w:r w:rsidRPr="00352173">
        <w:rPr>
          <w:rFonts w:ascii="Calibri" w:eastAsia="Times New Roman" w:hAnsi="Calibri" w:cs="Calibri"/>
          <w:b/>
          <w:sz w:val="24"/>
          <w:szCs w:val="24"/>
          <w:lang w:eastAsia="ru-RU"/>
        </w:rPr>
        <w:t>tanin</w:t>
      </w:r>
      <w:r w:rsidRPr="00352173">
        <w:rPr>
          <w:rFonts w:ascii="Calibri" w:eastAsia="Times New Roman" w:hAnsi="Calibri" w:cs="Calibri"/>
          <w:b/>
          <w:sz w:val="24"/>
          <w:szCs w:val="24"/>
          <w:lang w:val="ru-RU" w:eastAsia="ru-RU"/>
        </w:rPr>
        <w:t xml:space="preserve"> – </w:t>
      </w:r>
      <w:proofErr w:type="gramStart"/>
      <w:r w:rsidRPr="00352173">
        <w:rPr>
          <w:rFonts w:ascii="Calibri" w:eastAsia="Times New Roman" w:hAnsi="Calibri" w:cs="Calibri"/>
          <w:b/>
          <w:sz w:val="24"/>
          <w:szCs w:val="24"/>
          <w:lang w:val="en-US" w:eastAsia="ru-RU"/>
        </w:rPr>
        <w:t>&lt; 0</w:t>
      </w:r>
      <w:proofErr w:type="gramEnd"/>
      <w:r w:rsidRPr="00352173">
        <w:rPr>
          <w:rFonts w:ascii="Calibri" w:eastAsia="Times New Roman" w:hAnsi="Calibri" w:cs="Calibri"/>
          <w:b/>
          <w:sz w:val="24"/>
          <w:szCs w:val="24"/>
          <w:lang w:val="en-US" w:eastAsia="ru-RU"/>
        </w:rPr>
        <w:t>,1 mg/l</w:t>
      </w:r>
    </w:p>
    <w:p w14:paraId="6BE78F75" w14:textId="77777777" w:rsidR="00352173" w:rsidRPr="00352173" w:rsidRDefault="000A204F" w:rsidP="00367A3A">
      <w:pPr>
        <w:numPr>
          <w:ilvl w:val="0"/>
          <w:numId w:val="2"/>
        </w:numPr>
        <w:spacing w:after="0" w:line="240" w:lineRule="auto"/>
        <w:rPr>
          <w:rFonts w:ascii="Calibri" w:eastAsia="Times New Roman" w:hAnsi="Calibri" w:cs="Calibri"/>
          <w:b/>
          <w:sz w:val="24"/>
          <w:szCs w:val="24"/>
          <w:lang w:val="ru-RU" w:eastAsia="ru-RU"/>
        </w:rPr>
      </w:pPr>
      <w:r>
        <w:rPr>
          <w:rFonts w:ascii="Calibri" w:eastAsia="Times New Roman" w:hAnsi="Calibri" w:cs="Calibri"/>
          <w:b/>
          <w:sz w:val="24"/>
          <w:szCs w:val="24"/>
          <w:lang w:val="en-US" w:eastAsia="ru-RU"/>
        </w:rPr>
        <w:t xml:space="preserve">UV </w:t>
      </w:r>
      <w:proofErr w:type="spellStart"/>
      <w:r>
        <w:rPr>
          <w:rFonts w:ascii="Calibri" w:eastAsia="Times New Roman" w:hAnsi="Calibri" w:cs="Calibri"/>
          <w:b/>
          <w:sz w:val="24"/>
          <w:szCs w:val="24"/>
          <w:lang w:val="en-US" w:eastAsia="ru-RU"/>
        </w:rPr>
        <w:t>prostupnost</w:t>
      </w:r>
      <w:proofErr w:type="spellEnd"/>
      <w:r>
        <w:rPr>
          <w:rFonts w:ascii="Calibri" w:eastAsia="Times New Roman" w:hAnsi="Calibri" w:cs="Calibri"/>
          <w:b/>
          <w:sz w:val="24"/>
          <w:szCs w:val="24"/>
          <w:lang w:val="en-US" w:eastAsia="ru-RU"/>
        </w:rPr>
        <w:t>:</w:t>
      </w:r>
      <w:r w:rsidR="00352173" w:rsidRPr="00352173">
        <w:rPr>
          <w:rFonts w:ascii="Calibri" w:eastAsia="Times New Roman" w:hAnsi="Calibri" w:cs="Calibri"/>
          <w:b/>
          <w:sz w:val="24"/>
          <w:szCs w:val="24"/>
          <w:lang w:val="en-US" w:eastAsia="ru-RU"/>
        </w:rPr>
        <w:t xml:space="preserve"> &gt; 75%</w:t>
      </w:r>
    </w:p>
    <w:p w14:paraId="2D777F14" w14:textId="77777777" w:rsidR="00352173" w:rsidRPr="00352173" w:rsidRDefault="00352173" w:rsidP="00352173">
      <w:pPr>
        <w:spacing w:after="0" w:line="240" w:lineRule="auto"/>
        <w:ind w:left="360"/>
        <w:jc w:val="center"/>
        <w:rPr>
          <w:rFonts w:ascii="Calibri" w:eastAsia="Times New Roman" w:hAnsi="Calibri" w:cs="Calibri"/>
          <w:sz w:val="24"/>
          <w:szCs w:val="24"/>
          <w:lang w:val="en-US" w:eastAsia="ru-RU"/>
        </w:rPr>
      </w:pPr>
    </w:p>
    <w:p w14:paraId="5C52FA9B" w14:textId="5E47151E" w:rsidR="00352173" w:rsidRPr="00352173" w:rsidRDefault="00352173" w:rsidP="00367A3A">
      <w:pPr>
        <w:spacing w:after="0" w:line="240" w:lineRule="auto"/>
        <w:rPr>
          <w:rFonts w:ascii="Calibri" w:eastAsia="Times New Roman" w:hAnsi="Calibri" w:cs="Calibri"/>
          <w:i/>
          <w:sz w:val="24"/>
          <w:szCs w:val="24"/>
          <w:lang w:eastAsia="ru-RU"/>
        </w:rPr>
      </w:pPr>
      <w:r w:rsidRPr="00352173">
        <w:rPr>
          <w:rFonts w:ascii="Calibri" w:eastAsia="Times New Roman" w:hAnsi="Calibri" w:cs="Calibri"/>
          <w:i/>
          <w:sz w:val="24"/>
          <w:szCs w:val="24"/>
          <w:lang w:val="en-US" w:eastAsia="ru-RU"/>
        </w:rPr>
        <w:t xml:space="preserve">* </w:t>
      </w:r>
      <w:r w:rsidRPr="00352173">
        <w:rPr>
          <w:rFonts w:ascii="Calibri" w:eastAsia="Times New Roman" w:hAnsi="Calibri" w:cs="Calibri"/>
          <w:i/>
          <w:sz w:val="24"/>
          <w:szCs w:val="24"/>
          <w:lang w:eastAsia="ru-RU"/>
        </w:rPr>
        <w:t>Pokud je tvrdost</w:t>
      </w:r>
      <w:r w:rsidR="00C36E1C">
        <w:rPr>
          <w:rFonts w:ascii="Calibri" w:eastAsia="Times New Roman" w:hAnsi="Calibri" w:cs="Calibri"/>
          <w:i/>
          <w:sz w:val="24"/>
          <w:szCs w:val="24"/>
          <w:lang w:eastAsia="ru-RU"/>
        </w:rPr>
        <w:t xml:space="preserve"> </w:t>
      </w:r>
      <w:r w:rsidRPr="00352173">
        <w:rPr>
          <w:rFonts w:ascii="Calibri" w:eastAsia="Times New Roman" w:hAnsi="Calibri" w:cs="Calibri"/>
          <w:i/>
          <w:sz w:val="24"/>
          <w:szCs w:val="24"/>
          <w:lang w:eastAsia="ru-RU"/>
        </w:rPr>
        <w:t xml:space="preserve">vody </w:t>
      </w:r>
      <w:r w:rsidR="004552E7">
        <w:rPr>
          <w:rFonts w:ascii="Calibri" w:eastAsia="Times New Roman" w:hAnsi="Calibri" w:cs="Calibri"/>
          <w:i/>
          <w:sz w:val="24"/>
          <w:szCs w:val="24"/>
          <w:lang w:eastAsia="ru-RU"/>
        </w:rPr>
        <w:t>vyšší</w:t>
      </w:r>
      <w:r w:rsidRPr="00352173">
        <w:rPr>
          <w:rFonts w:ascii="Calibri" w:eastAsia="Times New Roman" w:hAnsi="Calibri" w:cs="Calibri"/>
          <w:i/>
          <w:sz w:val="24"/>
          <w:szCs w:val="24"/>
          <w:lang w:eastAsia="ru-RU"/>
        </w:rPr>
        <w:t xml:space="preserve"> než 120 mg/l, pro zabezpečení optimální funkčnosti Vašeho systému je třeba periodicky čistit křemennou trubku. </w:t>
      </w:r>
    </w:p>
    <w:p w14:paraId="7664EC10" w14:textId="77777777" w:rsidR="00352173" w:rsidRPr="00352173" w:rsidRDefault="00352173" w:rsidP="00352173">
      <w:pPr>
        <w:spacing w:after="0" w:line="240" w:lineRule="auto"/>
        <w:ind w:left="360"/>
        <w:jc w:val="center"/>
        <w:rPr>
          <w:rFonts w:ascii="Calibri" w:eastAsia="Times New Roman" w:hAnsi="Calibri" w:cs="Calibri"/>
          <w:sz w:val="24"/>
          <w:szCs w:val="24"/>
          <w:lang w:eastAsia="ru-RU"/>
        </w:rPr>
      </w:pPr>
    </w:p>
    <w:p w14:paraId="18C12743" w14:textId="66D0443A" w:rsidR="00352173" w:rsidRDefault="00352173" w:rsidP="00367A3A">
      <w:pPr>
        <w:spacing w:after="0" w:line="240" w:lineRule="auto"/>
        <w:rPr>
          <w:rFonts w:ascii="Calibri" w:eastAsia="Times New Roman" w:hAnsi="Calibri" w:cs="Calibri"/>
          <w:sz w:val="24"/>
          <w:szCs w:val="24"/>
          <w:lang w:eastAsia="ru-RU"/>
        </w:rPr>
      </w:pPr>
      <w:r w:rsidRPr="00352173">
        <w:rPr>
          <w:rFonts w:ascii="Calibri" w:eastAsia="Times New Roman" w:hAnsi="Calibri" w:cs="Calibri"/>
          <w:sz w:val="24"/>
          <w:szCs w:val="24"/>
          <w:lang w:eastAsia="ru-RU"/>
        </w:rPr>
        <w:t>Abyste si byly jisti limitem uvedených látek, obraťte se na prodejce nebo jakoukoliv laboratoř, které se zabývá rozbory vody. Pokud voda obsahuje více různých látek, než je uvedeno výše, doporučujeme používat dodatečně předběžnou úpravu vody. Pokud máte podobné problémy, obraťte se na prodejce a on Vám vybere potřebný systém úpravy vody. Ještě jednou upozorňujeme na to, že chemické složení vstupní vody je velmi důležité pro normální funkčnost Vašeho UV systému.</w:t>
      </w:r>
    </w:p>
    <w:p w14:paraId="36B5EF13" w14:textId="77777777" w:rsidR="00855355" w:rsidRDefault="00855355" w:rsidP="00855355">
      <w:pPr>
        <w:spacing w:after="0" w:line="240" w:lineRule="auto"/>
        <w:rPr>
          <w:rFonts w:ascii="Calibri" w:eastAsia="Times New Roman" w:hAnsi="Calibri" w:cs="Calibri"/>
          <w:b/>
          <w:smallCaps/>
          <w:sz w:val="24"/>
          <w:szCs w:val="24"/>
          <w:shd w:val="clear" w:color="auto" w:fill="000000"/>
          <w:lang w:eastAsia="ru-RU"/>
        </w:rPr>
      </w:pPr>
    </w:p>
    <w:p w14:paraId="77D50A3A" w14:textId="47A5979B" w:rsidR="00352173" w:rsidRPr="00352173" w:rsidRDefault="00352173" w:rsidP="00855355">
      <w:pPr>
        <w:spacing w:after="0" w:line="240" w:lineRule="auto"/>
        <w:rPr>
          <w:rFonts w:ascii="Calibri" w:eastAsia="Times New Roman" w:hAnsi="Calibri" w:cs="Calibri"/>
          <w:b/>
          <w:smallCaps/>
          <w:sz w:val="24"/>
          <w:szCs w:val="24"/>
          <w:shd w:val="clear" w:color="auto" w:fill="000000"/>
          <w:lang w:eastAsia="ru-RU"/>
        </w:rPr>
      </w:pPr>
      <w:r w:rsidRPr="00352173">
        <w:rPr>
          <w:rFonts w:ascii="Calibri" w:eastAsia="Times New Roman" w:hAnsi="Calibri" w:cs="Calibri"/>
          <w:b/>
          <w:smallCaps/>
          <w:sz w:val="24"/>
          <w:szCs w:val="24"/>
          <w:shd w:val="clear" w:color="auto" w:fill="000000"/>
          <w:lang w:eastAsia="ru-RU"/>
        </w:rPr>
        <w:t xml:space="preserve">Instalace UV </w:t>
      </w:r>
      <w:r w:rsidR="00736E78">
        <w:rPr>
          <w:rFonts w:ascii="Calibri" w:eastAsia="Times New Roman" w:hAnsi="Calibri" w:cs="Calibri"/>
          <w:b/>
          <w:smallCaps/>
          <w:sz w:val="24"/>
          <w:szCs w:val="24"/>
          <w:shd w:val="clear" w:color="auto" w:fill="000000"/>
          <w:lang w:eastAsia="ru-RU"/>
        </w:rPr>
        <w:t>LAMPY</w:t>
      </w:r>
      <w:r w:rsidRPr="00352173">
        <w:rPr>
          <w:rFonts w:ascii="Calibri" w:eastAsia="Times New Roman" w:hAnsi="Calibri" w:cs="Calibri"/>
          <w:b/>
          <w:smallCaps/>
          <w:sz w:val="24"/>
          <w:szCs w:val="24"/>
          <w:shd w:val="clear" w:color="auto" w:fill="000000"/>
          <w:lang w:eastAsia="ru-RU"/>
        </w:rPr>
        <w:t>:</w:t>
      </w:r>
    </w:p>
    <w:p w14:paraId="42F65DC3" w14:textId="108DD1EC" w:rsidR="00352173" w:rsidRDefault="00352173" w:rsidP="00EE1E17">
      <w:pPr>
        <w:spacing w:after="0" w:line="240" w:lineRule="auto"/>
        <w:rPr>
          <w:rFonts w:ascii="Calibri" w:eastAsia="Times New Roman" w:hAnsi="Calibri" w:cs="Calibri"/>
          <w:sz w:val="24"/>
          <w:szCs w:val="24"/>
          <w:lang w:eastAsia="ru-RU"/>
        </w:rPr>
      </w:pPr>
      <w:r w:rsidRPr="00352173">
        <w:rPr>
          <w:rFonts w:ascii="Calibri" w:eastAsia="Times New Roman" w:hAnsi="Calibri" w:cs="Calibri"/>
          <w:sz w:val="24"/>
          <w:szCs w:val="24"/>
          <w:lang w:eastAsia="ru-RU"/>
        </w:rPr>
        <w:t xml:space="preserve">UV lampa je určena </w:t>
      </w:r>
      <w:r w:rsidR="00AB6D32">
        <w:rPr>
          <w:rFonts w:ascii="Calibri" w:eastAsia="Times New Roman" w:hAnsi="Calibri" w:cs="Calibri"/>
          <w:sz w:val="24"/>
          <w:szCs w:val="24"/>
          <w:lang w:eastAsia="ru-RU"/>
        </w:rPr>
        <w:t xml:space="preserve">pouze pro </w:t>
      </w:r>
      <w:r w:rsidRPr="00352173">
        <w:rPr>
          <w:rFonts w:ascii="Calibri" w:eastAsia="Times New Roman" w:hAnsi="Calibri" w:cs="Calibri"/>
          <w:sz w:val="24"/>
          <w:szCs w:val="24"/>
          <w:lang w:eastAsia="ru-RU"/>
        </w:rPr>
        <w:t>provoz v</w:t>
      </w:r>
      <w:r w:rsidR="00AB6D32">
        <w:rPr>
          <w:rFonts w:ascii="Calibri" w:eastAsia="Times New Roman" w:hAnsi="Calibri" w:cs="Calibri"/>
          <w:sz w:val="24"/>
          <w:szCs w:val="24"/>
          <w:lang w:eastAsia="ru-RU"/>
        </w:rPr>
        <w:t xml:space="preserve">e svislé poloze, tedy </w:t>
      </w:r>
      <w:proofErr w:type="gramStart"/>
      <w:r w:rsidR="00AB6D32">
        <w:rPr>
          <w:rFonts w:ascii="Calibri" w:eastAsia="Times New Roman" w:hAnsi="Calibri" w:cs="Calibri"/>
          <w:sz w:val="24"/>
          <w:szCs w:val="24"/>
          <w:lang w:eastAsia="ru-RU"/>
        </w:rPr>
        <w:t>z</w:t>
      </w:r>
      <w:r w:rsidR="00736E78">
        <w:rPr>
          <w:rFonts w:ascii="Calibri" w:eastAsia="Times New Roman" w:hAnsi="Calibri" w:cs="Calibri"/>
          <w:sz w:val="24"/>
          <w:szCs w:val="24"/>
          <w:lang w:eastAsia="ru-RU"/>
        </w:rPr>
        <w:t>e</w:t>
      </w:r>
      <w:proofErr w:type="gramEnd"/>
      <w:r w:rsidR="00736E78">
        <w:rPr>
          <w:rFonts w:ascii="Calibri" w:eastAsia="Times New Roman" w:hAnsi="Calibri" w:cs="Calibri"/>
          <w:sz w:val="24"/>
          <w:szCs w:val="24"/>
          <w:lang w:eastAsia="ru-RU"/>
        </w:rPr>
        <w:t xml:space="preserve"> </w:t>
      </w:r>
      <w:r w:rsidR="00AB6D32">
        <w:rPr>
          <w:rFonts w:ascii="Calibri" w:eastAsia="Times New Roman" w:hAnsi="Calibri" w:cs="Calibri"/>
          <w:sz w:val="24"/>
          <w:szCs w:val="24"/>
          <w:lang w:eastAsia="ru-RU"/>
        </w:rPr>
        <w:t>shora směrem dolů!</w:t>
      </w:r>
    </w:p>
    <w:p w14:paraId="25F19836" w14:textId="7C76D404" w:rsidR="00352173" w:rsidRPr="00352173" w:rsidRDefault="00352173" w:rsidP="00A651E9">
      <w:pPr>
        <w:spacing w:after="0" w:line="240" w:lineRule="auto"/>
        <w:rPr>
          <w:rFonts w:ascii="Calibri" w:eastAsia="Times New Roman" w:hAnsi="Calibri" w:cs="Calibri"/>
          <w:sz w:val="24"/>
          <w:szCs w:val="24"/>
          <w:lang w:eastAsia="ru-RU"/>
        </w:rPr>
      </w:pPr>
      <w:r w:rsidRPr="00352173">
        <w:rPr>
          <w:rFonts w:ascii="Calibri" w:eastAsia="Times New Roman" w:hAnsi="Calibri" w:cs="Calibri"/>
          <w:sz w:val="24"/>
          <w:szCs w:val="24"/>
          <w:lang w:eastAsia="ru-RU"/>
        </w:rPr>
        <w:t xml:space="preserve">Z bezpečnostních důvodů má být UV </w:t>
      </w:r>
      <w:r w:rsidR="00736E78">
        <w:rPr>
          <w:rFonts w:ascii="Calibri" w:eastAsia="Times New Roman" w:hAnsi="Calibri" w:cs="Calibri"/>
          <w:sz w:val="24"/>
          <w:szCs w:val="24"/>
          <w:lang w:eastAsia="ru-RU"/>
        </w:rPr>
        <w:t>lampa</w:t>
      </w:r>
      <w:r w:rsidRPr="00352173">
        <w:rPr>
          <w:rFonts w:ascii="Calibri" w:eastAsia="Times New Roman" w:hAnsi="Calibri" w:cs="Calibri"/>
          <w:sz w:val="24"/>
          <w:szCs w:val="24"/>
          <w:lang w:eastAsia="ru-RU"/>
        </w:rPr>
        <w:t xml:space="preserve"> </w:t>
      </w:r>
      <w:r w:rsidR="00605EBC">
        <w:rPr>
          <w:rFonts w:ascii="Calibri" w:eastAsia="Times New Roman" w:hAnsi="Calibri" w:cs="Calibri"/>
          <w:sz w:val="24"/>
          <w:szCs w:val="24"/>
          <w:lang w:eastAsia="ru-RU"/>
        </w:rPr>
        <w:t>zapojena</w:t>
      </w:r>
      <w:r w:rsidR="004552E7">
        <w:rPr>
          <w:rFonts w:ascii="Calibri" w:eastAsia="Times New Roman" w:hAnsi="Calibri" w:cs="Calibri"/>
          <w:sz w:val="24"/>
          <w:szCs w:val="24"/>
          <w:lang w:eastAsia="ru-RU"/>
        </w:rPr>
        <w:t xml:space="preserve"> do odpovídající zásuvky</w:t>
      </w:r>
      <w:r w:rsidR="00605EBC">
        <w:rPr>
          <w:rFonts w:ascii="Calibri" w:eastAsia="Times New Roman" w:hAnsi="Calibri" w:cs="Calibri"/>
          <w:sz w:val="24"/>
          <w:szCs w:val="24"/>
          <w:lang w:eastAsia="ru-RU"/>
        </w:rPr>
        <w:t xml:space="preserve"> s</w:t>
      </w:r>
      <w:r w:rsidR="00166F07">
        <w:rPr>
          <w:rFonts w:ascii="Calibri" w:eastAsia="Times New Roman" w:hAnsi="Calibri" w:cs="Calibri"/>
          <w:sz w:val="24"/>
          <w:szCs w:val="24"/>
          <w:lang w:eastAsia="ru-RU"/>
        </w:rPr>
        <w:t> </w:t>
      </w:r>
      <w:r w:rsidR="00605EBC">
        <w:rPr>
          <w:rFonts w:ascii="Calibri" w:eastAsia="Times New Roman" w:hAnsi="Calibri" w:cs="Calibri"/>
          <w:sz w:val="24"/>
          <w:szCs w:val="24"/>
          <w:lang w:eastAsia="ru-RU"/>
        </w:rPr>
        <w:t>uzemněním</w:t>
      </w:r>
      <w:r w:rsidR="00166F07">
        <w:rPr>
          <w:rFonts w:ascii="Calibri" w:eastAsia="Times New Roman" w:hAnsi="Calibri" w:cs="Calibri"/>
          <w:sz w:val="24"/>
          <w:szCs w:val="24"/>
          <w:lang w:eastAsia="ru-RU"/>
        </w:rPr>
        <w:t>, ideálně s proudovým chráničem</w:t>
      </w:r>
      <w:r w:rsidRPr="00352173">
        <w:rPr>
          <w:rFonts w:ascii="Calibri" w:eastAsia="Times New Roman" w:hAnsi="Calibri" w:cs="Calibri"/>
          <w:sz w:val="24"/>
          <w:szCs w:val="24"/>
          <w:lang w:eastAsia="ru-RU"/>
        </w:rPr>
        <w:t>.</w:t>
      </w:r>
    </w:p>
    <w:p w14:paraId="40691F31" w14:textId="18C0239E" w:rsidR="00352173" w:rsidRPr="00352173" w:rsidRDefault="00352173" w:rsidP="00A651E9">
      <w:pPr>
        <w:spacing w:after="0" w:line="240" w:lineRule="auto"/>
        <w:rPr>
          <w:rFonts w:ascii="Calibri" w:eastAsia="Times New Roman" w:hAnsi="Calibri" w:cs="Calibri"/>
          <w:sz w:val="24"/>
          <w:szCs w:val="24"/>
          <w:lang w:eastAsia="ru-RU"/>
        </w:rPr>
      </w:pPr>
      <w:r w:rsidRPr="00352173">
        <w:rPr>
          <w:rFonts w:ascii="Calibri" w:eastAsia="Times New Roman" w:hAnsi="Calibri" w:cs="Calibri"/>
          <w:sz w:val="24"/>
          <w:szCs w:val="24"/>
          <w:lang w:eastAsia="ru-RU"/>
        </w:rPr>
        <w:t xml:space="preserve">UV </w:t>
      </w:r>
      <w:r w:rsidR="00736E78">
        <w:rPr>
          <w:rFonts w:ascii="Calibri" w:eastAsia="Times New Roman" w:hAnsi="Calibri" w:cs="Calibri"/>
          <w:sz w:val="24"/>
          <w:szCs w:val="24"/>
          <w:lang w:eastAsia="ru-RU"/>
        </w:rPr>
        <w:t>lampa</w:t>
      </w:r>
      <w:r w:rsidRPr="00352173">
        <w:rPr>
          <w:rFonts w:ascii="Calibri" w:eastAsia="Times New Roman" w:hAnsi="Calibri" w:cs="Calibri"/>
          <w:sz w:val="24"/>
          <w:szCs w:val="24"/>
          <w:lang w:eastAsia="ru-RU"/>
        </w:rPr>
        <w:t xml:space="preserve"> je určen</w:t>
      </w:r>
      <w:r w:rsidR="00736E78">
        <w:rPr>
          <w:rFonts w:ascii="Calibri" w:eastAsia="Times New Roman" w:hAnsi="Calibri" w:cs="Calibri"/>
          <w:sz w:val="24"/>
          <w:szCs w:val="24"/>
          <w:lang w:eastAsia="ru-RU"/>
        </w:rPr>
        <w:t>a</w:t>
      </w:r>
      <w:r w:rsidRPr="00352173">
        <w:rPr>
          <w:rFonts w:ascii="Calibri" w:eastAsia="Times New Roman" w:hAnsi="Calibri" w:cs="Calibri"/>
          <w:sz w:val="24"/>
          <w:szCs w:val="24"/>
          <w:lang w:eastAsia="ru-RU"/>
        </w:rPr>
        <w:t xml:space="preserve"> jenom k používání v prostorách budov. Nikdy neinstalujte UV </w:t>
      </w:r>
      <w:r w:rsidR="004A7E5B">
        <w:rPr>
          <w:rFonts w:ascii="Calibri" w:eastAsia="Times New Roman" w:hAnsi="Calibri" w:cs="Calibri"/>
          <w:sz w:val="24"/>
          <w:szCs w:val="24"/>
          <w:lang w:eastAsia="ru-RU"/>
        </w:rPr>
        <w:t>lampu</w:t>
      </w:r>
      <w:r w:rsidRPr="00352173">
        <w:rPr>
          <w:rFonts w:ascii="Calibri" w:eastAsia="Times New Roman" w:hAnsi="Calibri" w:cs="Calibri"/>
          <w:sz w:val="24"/>
          <w:szCs w:val="24"/>
          <w:lang w:eastAsia="ru-RU"/>
        </w:rPr>
        <w:t xml:space="preserve"> v místech, kde může teplota klesnout pod 0 °C.</w:t>
      </w:r>
    </w:p>
    <w:p w14:paraId="1BDE70E5" w14:textId="38C3E86A" w:rsidR="00352173" w:rsidRDefault="00352173" w:rsidP="00A651E9">
      <w:pPr>
        <w:spacing w:after="0" w:line="240" w:lineRule="auto"/>
        <w:rPr>
          <w:rFonts w:ascii="Calibri" w:eastAsia="Times New Roman" w:hAnsi="Calibri" w:cs="Calibri"/>
          <w:sz w:val="24"/>
          <w:szCs w:val="24"/>
          <w:lang w:eastAsia="ru-RU"/>
        </w:rPr>
      </w:pPr>
      <w:r w:rsidRPr="00352173">
        <w:rPr>
          <w:rFonts w:ascii="Calibri" w:eastAsia="Times New Roman" w:hAnsi="Calibri" w:cs="Calibri"/>
          <w:sz w:val="24"/>
          <w:szCs w:val="24"/>
          <w:lang w:eastAsia="ru-RU"/>
        </w:rPr>
        <w:t xml:space="preserve">UV </w:t>
      </w:r>
      <w:r w:rsidR="00736E78">
        <w:rPr>
          <w:rFonts w:ascii="Calibri" w:eastAsia="Times New Roman" w:hAnsi="Calibri" w:cs="Calibri"/>
          <w:sz w:val="24"/>
          <w:szCs w:val="24"/>
          <w:lang w:eastAsia="ru-RU"/>
        </w:rPr>
        <w:t>lampa</w:t>
      </w:r>
      <w:r w:rsidRPr="00352173">
        <w:rPr>
          <w:rFonts w:ascii="Calibri" w:eastAsia="Times New Roman" w:hAnsi="Calibri" w:cs="Calibri"/>
          <w:sz w:val="24"/>
          <w:szCs w:val="24"/>
          <w:lang w:eastAsia="ru-RU"/>
        </w:rPr>
        <w:t xml:space="preserve"> musí být instalován</w:t>
      </w:r>
      <w:r w:rsidR="00736E78">
        <w:rPr>
          <w:rFonts w:ascii="Calibri" w:eastAsia="Times New Roman" w:hAnsi="Calibri" w:cs="Calibri"/>
          <w:sz w:val="24"/>
          <w:szCs w:val="24"/>
          <w:lang w:eastAsia="ru-RU"/>
        </w:rPr>
        <w:t>a</w:t>
      </w:r>
      <w:r w:rsidRPr="00352173">
        <w:rPr>
          <w:rFonts w:ascii="Calibri" w:eastAsia="Times New Roman" w:hAnsi="Calibri" w:cs="Calibri"/>
          <w:sz w:val="24"/>
          <w:szCs w:val="24"/>
          <w:lang w:eastAsia="ru-RU"/>
        </w:rPr>
        <w:t xml:space="preserve"> </w:t>
      </w:r>
      <w:r w:rsidR="00AB6D32">
        <w:rPr>
          <w:rFonts w:ascii="Calibri" w:eastAsia="Times New Roman" w:hAnsi="Calibri" w:cs="Calibri"/>
          <w:sz w:val="24"/>
          <w:szCs w:val="24"/>
          <w:lang w:eastAsia="ru-RU"/>
        </w:rPr>
        <w:t xml:space="preserve">pouze do </w:t>
      </w:r>
      <w:r w:rsidR="004A7E5B">
        <w:rPr>
          <w:rFonts w:ascii="Calibri" w:eastAsia="Times New Roman" w:hAnsi="Calibri" w:cs="Calibri"/>
          <w:sz w:val="24"/>
          <w:szCs w:val="24"/>
          <w:lang w:eastAsia="ru-RU"/>
        </w:rPr>
        <w:t>zásobníků</w:t>
      </w:r>
      <w:r w:rsidRPr="00352173">
        <w:rPr>
          <w:rFonts w:ascii="Calibri" w:eastAsia="Times New Roman" w:hAnsi="Calibri" w:cs="Calibri"/>
          <w:sz w:val="24"/>
          <w:szCs w:val="24"/>
          <w:lang w:eastAsia="ru-RU"/>
        </w:rPr>
        <w:t xml:space="preserve"> se studenou vodou. V žádném případě neinstalujte UV </w:t>
      </w:r>
      <w:r w:rsidR="00736E78">
        <w:rPr>
          <w:rFonts w:ascii="Calibri" w:eastAsia="Times New Roman" w:hAnsi="Calibri" w:cs="Calibri"/>
          <w:sz w:val="24"/>
          <w:szCs w:val="24"/>
          <w:lang w:eastAsia="ru-RU"/>
        </w:rPr>
        <w:t>lampu</w:t>
      </w:r>
      <w:r w:rsidR="00AB6D32">
        <w:rPr>
          <w:rFonts w:ascii="Calibri" w:eastAsia="Times New Roman" w:hAnsi="Calibri" w:cs="Calibri"/>
          <w:sz w:val="24"/>
          <w:szCs w:val="24"/>
          <w:lang w:eastAsia="ru-RU"/>
        </w:rPr>
        <w:t xml:space="preserve"> do </w:t>
      </w:r>
      <w:r w:rsidR="004A7E5B">
        <w:rPr>
          <w:rFonts w:ascii="Calibri" w:eastAsia="Times New Roman" w:hAnsi="Calibri" w:cs="Calibri"/>
          <w:sz w:val="24"/>
          <w:szCs w:val="24"/>
          <w:lang w:eastAsia="ru-RU"/>
        </w:rPr>
        <w:t>zásobníku</w:t>
      </w:r>
      <w:r w:rsidR="00AB6D32">
        <w:rPr>
          <w:rFonts w:ascii="Calibri" w:eastAsia="Times New Roman" w:hAnsi="Calibri" w:cs="Calibri"/>
          <w:sz w:val="24"/>
          <w:szCs w:val="24"/>
          <w:lang w:eastAsia="ru-RU"/>
        </w:rPr>
        <w:t xml:space="preserve"> </w:t>
      </w:r>
      <w:r w:rsidRPr="00352173">
        <w:rPr>
          <w:rFonts w:ascii="Calibri" w:eastAsia="Times New Roman" w:hAnsi="Calibri" w:cs="Calibri"/>
          <w:sz w:val="24"/>
          <w:szCs w:val="24"/>
          <w:lang w:eastAsia="ru-RU"/>
        </w:rPr>
        <w:t>s teplou vodou!</w:t>
      </w:r>
    </w:p>
    <w:p w14:paraId="18E6A4D1" w14:textId="77777777" w:rsidR="004A7E5B" w:rsidRDefault="004A7E5B" w:rsidP="00A651E9">
      <w:pPr>
        <w:spacing w:after="0" w:line="240" w:lineRule="auto"/>
        <w:rPr>
          <w:rFonts w:ascii="Calibri" w:eastAsia="Times New Roman" w:hAnsi="Calibri" w:cs="Calibri"/>
          <w:sz w:val="24"/>
          <w:szCs w:val="24"/>
          <w:lang w:eastAsia="ru-RU"/>
        </w:rPr>
      </w:pPr>
    </w:p>
    <w:p w14:paraId="537C26C0" w14:textId="0B8F70CA" w:rsidR="00C23505" w:rsidRDefault="007975BD" w:rsidP="00A651E9">
      <w:pPr>
        <w:spacing w:after="0" w:line="240" w:lineRule="auto"/>
        <w:rPr>
          <w:rFonts w:ascii="Calibri" w:eastAsia="Times New Roman" w:hAnsi="Calibri" w:cs="Calibri"/>
          <w:sz w:val="24"/>
          <w:szCs w:val="24"/>
          <w:lang w:eastAsia="ru-RU"/>
        </w:rPr>
      </w:pPr>
      <w:r>
        <w:rPr>
          <w:rFonts w:ascii="Calibri" w:eastAsia="Times New Roman" w:hAnsi="Calibri" w:cs="Calibri"/>
          <w:sz w:val="24"/>
          <w:szCs w:val="24"/>
          <w:lang w:eastAsia="ru-RU"/>
        </w:rPr>
        <w:t xml:space="preserve">Jsou dvě </w:t>
      </w:r>
      <w:proofErr w:type="gramStart"/>
      <w:r>
        <w:rPr>
          <w:rFonts w:ascii="Calibri" w:eastAsia="Times New Roman" w:hAnsi="Calibri" w:cs="Calibri"/>
          <w:sz w:val="24"/>
          <w:szCs w:val="24"/>
          <w:lang w:eastAsia="ru-RU"/>
        </w:rPr>
        <w:t>možnosti</w:t>
      </w:r>
      <w:proofErr w:type="gramEnd"/>
      <w:r>
        <w:rPr>
          <w:rFonts w:ascii="Calibri" w:eastAsia="Times New Roman" w:hAnsi="Calibri" w:cs="Calibri"/>
          <w:sz w:val="24"/>
          <w:szCs w:val="24"/>
          <w:lang w:eastAsia="ru-RU"/>
        </w:rPr>
        <w:t xml:space="preserve"> jak UV lampu umístit do </w:t>
      </w:r>
      <w:r w:rsidR="004A7E5B">
        <w:rPr>
          <w:rFonts w:ascii="Calibri" w:eastAsia="Times New Roman" w:hAnsi="Calibri" w:cs="Calibri"/>
          <w:sz w:val="24"/>
          <w:szCs w:val="24"/>
          <w:lang w:eastAsia="ru-RU"/>
        </w:rPr>
        <w:t>zásobníku</w:t>
      </w:r>
      <w:r w:rsidR="00C23505">
        <w:rPr>
          <w:rFonts w:ascii="Calibri" w:eastAsia="Times New Roman" w:hAnsi="Calibri" w:cs="Calibri"/>
          <w:sz w:val="24"/>
          <w:szCs w:val="24"/>
          <w:lang w:eastAsia="ru-RU"/>
        </w:rPr>
        <w:t>:</w:t>
      </w:r>
    </w:p>
    <w:p w14:paraId="0BDB1759" w14:textId="77777777" w:rsidR="00C23505" w:rsidRDefault="00B82A62" w:rsidP="00C23505">
      <w:pPr>
        <w:pStyle w:val="Odstavecseseznamem"/>
        <w:numPr>
          <w:ilvl w:val="0"/>
          <w:numId w:val="7"/>
        </w:numPr>
        <w:spacing w:after="0" w:line="240" w:lineRule="auto"/>
        <w:rPr>
          <w:rFonts w:ascii="Calibri" w:eastAsia="Times New Roman" w:hAnsi="Calibri" w:cs="Calibri"/>
          <w:sz w:val="24"/>
          <w:szCs w:val="24"/>
          <w:lang w:eastAsia="ru-RU"/>
        </w:rPr>
      </w:pPr>
      <w:r w:rsidRPr="00C23505">
        <w:rPr>
          <w:rFonts w:ascii="Calibri" w:eastAsia="Times New Roman" w:hAnsi="Calibri" w:cs="Calibri"/>
          <w:sz w:val="24"/>
          <w:szCs w:val="24"/>
          <w:lang w:eastAsia="ru-RU"/>
        </w:rPr>
        <w:t>Do nádrže se m</w:t>
      </w:r>
      <w:r w:rsidR="005E769E" w:rsidRPr="00C23505">
        <w:rPr>
          <w:rFonts w:ascii="Calibri" w:eastAsia="Times New Roman" w:hAnsi="Calibri" w:cs="Calibri"/>
          <w:sz w:val="24"/>
          <w:szCs w:val="24"/>
          <w:lang w:eastAsia="ru-RU"/>
        </w:rPr>
        <w:t>ůže</w:t>
      </w:r>
      <w:r w:rsidRPr="00C23505">
        <w:rPr>
          <w:rFonts w:ascii="Calibri" w:eastAsia="Times New Roman" w:hAnsi="Calibri" w:cs="Calibri"/>
          <w:sz w:val="24"/>
          <w:szCs w:val="24"/>
          <w:lang w:eastAsia="ru-RU"/>
        </w:rPr>
        <w:t xml:space="preserve"> vyvrt</w:t>
      </w:r>
      <w:r w:rsidR="005E769E" w:rsidRPr="00C23505">
        <w:rPr>
          <w:rFonts w:ascii="Calibri" w:eastAsia="Times New Roman" w:hAnsi="Calibri" w:cs="Calibri"/>
          <w:sz w:val="24"/>
          <w:szCs w:val="24"/>
          <w:lang w:eastAsia="ru-RU"/>
        </w:rPr>
        <w:t>at</w:t>
      </w:r>
      <w:r w:rsidRPr="00C23505">
        <w:rPr>
          <w:rFonts w:ascii="Calibri" w:eastAsia="Times New Roman" w:hAnsi="Calibri" w:cs="Calibri"/>
          <w:sz w:val="24"/>
          <w:szCs w:val="24"/>
          <w:lang w:eastAsia="ru-RU"/>
        </w:rPr>
        <w:t xml:space="preserve"> otvor </w:t>
      </w:r>
      <w:r w:rsidR="000D17A4" w:rsidRPr="00C23505">
        <w:rPr>
          <w:rFonts w:ascii="Calibri" w:eastAsia="Times New Roman" w:hAnsi="Calibri" w:cs="Calibri"/>
          <w:sz w:val="24"/>
          <w:szCs w:val="24"/>
          <w:lang w:eastAsia="ru-RU"/>
        </w:rPr>
        <w:t xml:space="preserve">31 mm </w:t>
      </w:r>
      <w:r w:rsidRPr="00C23505">
        <w:rPr>
          <w:rFonts w:ascii="Calibri" w:eastAsia="Times New Roman" w:hAnsi="Calibri" w:cs="Calibri"/>
          <w:sz w:val="24"/>
          <w:szCs w:val="24"/>
          <w:lang w:eastAsia="ru-RU"/>
        </w:rPr>
        <w:t>odpovídající černé plastové koncovce</w:t>
      </w:r>
      <w:r w:rsidR="000D17A4" w:rsidRPr="00C23505">
        <w:rPr>
          <w:rFonts w:ascii="Calibri" w:eastAsia="Times New Roman" w:hAnsi="Calibri" w:cs="Calibri"/>
          <w:sz w:val="24"/>
          <w:szCs w:val="24"/>
          <w:lang w:eastAsia="ru-RU"/>
        </w:rPr>
        <w:t xml:space="preserve"> která má vnější závit</w:t>
      </w:r>
      <w:r w:rsidR="00024645" w:rsidRPr="00C23505">
        <w:rPr>
          <w:rFonts w:ascii="Calibri" w:eastAsia="Times New Roman" w:hAnsi="Calibri" w:cs="Calibri"/>
          <w:sz w:val="24"/>
          <w:szCs w:val="24"/>
          <w:lang w:eastAsia="ru-RU"/>
        </w:rPr>
        <w:t xml:space="preserve"> 1“</w:t>
      </w:r>
      <w:r w:rsidR="00826868" w:rsidRPr="00C23505">
        <w:rPr>
          <w:rFonts w:ascii="Calibri" w:eastAsia="Times New Roman" w:hAnsi="Calibri" w:cs="Calibri"/>
          <w:sz w:val="24"/>
          <w:szCs w:val="24"/>
          <w:lang w:eastAsia="ru-RU"/>
        </w:rPr>
        <w:t>, takže se lampa může jen volně tímto otvorem prostrčit</w:t>
      </w:r>
      <w:r w:rsidR="0034070A" w:rsidRPr="00C23505">
        <w:rPr>
          <w:rFonts w:ascii="Calibri" w:eastAsia="Times New Roman" w:hAnsi="Calibri" w:cs="Calibri"/>
          <w:sz w:val="24"/>
          <w:szCs w:val="24"/>
          <w:lang w:eastAsia="ru-RU"/>
        </w:rPr>
        <w:t xml:space="preserve"> a bude volně vyset do nádrže</w:t>
      </w:r>
      <w:r w:rsidR="00AB7823" w:rsidRPr="00C23505">
        <w:rPr>
          <w:rFonts w:ascii="Calibri" w:eastAsia="Times New Roman" w:hAnsi="Calibri" w:cs="Calibri"/>
          <w:sz w:val="24"/>
          <w:szCs w:val="24"/>
          <w:lang w:eastAsia="ru-RU"/>
        </w:rPr>
        <w:t xml:space="preserve"> za černou koncovku nad závitem</w:t>
      </w:r>
      <w:r w:rsidR="007975BD" w:rsidRPr="00C23505">
        <w:rPr>
          <w:rFonts w:ascii="Calibri" w:eastAsia="Times New Roman" w:hAnsi="Calibri" w:cs="Calibri"/>
          <w:sz w:val="24"/>
          <w:szCs w:val="24"/>
          <w:lang w:eastAsia="ru-RU"/>
        </w:rPr>
        <w:t>.</w:t>
      </w:r>
    </w:p>
    <w:p w14:paraId="4AFBC571" w14:textId="77777777" w:rsidR="00605EBC" w:rsidRDefault="00C23505" w:rsidP="00605EBC">
      <w:pPr>
        <w:pStyle w:val="Odstavecseseznamem"/>
        <w:numPr>
          <w:ilvl w:val="0"/>
          <w:numId w:val="7"/>
        </w:numPr>
        <w:spacing w:after="0" w:line="240" w:lineRule="auto"/>
        <w:rPr>
          <w:rFonts w:ascii="Calibri" w:eastAsia="Times New Roman" w:hAnsi="Calibri" w:cs="Calibri"/>
          <w:sz w:val="24"/>
          <w:szCs w:val="24"/>
          <w:lang w:eastAsia="ru-RU"/>
        </w:rPr>
      </w:pPr>
      <w:r>
        <w:rPr>
          <w:rFonts w:ascii="Calibri" w:eastAsia="Times New Roman" w:hAnsi="Calibri" w:cs="Calibri"/>
          <w:sz w:val="24"/>
          <w:szCs w:val="24"/>
          <w:lang w:eastAsia="ru-RU"/>
        </w:rPr>
        <w:t>N</w:t>
      </w:r>
      <w:r w:rsidR="00024645" w:rsidRPr="00C23505">
        <w:rPr>
          <w:rFonts w:ascii="Calibri" w:eastAsia="Times New Roman" w:hAnsi="Calibri" w:cs="Calibri"/>
          <w:sz w:val="24"/>
          <w:szCs w:val="24"/>
          <w:lang w:eastAsia="ru-RU"/>
        </w:rPr>
        <w:t>ebo</w:t>
      </w:r>
      <w:r w:rsidR="0031373C" w:rsidRPr="00C23505">
        <w:rPr>
          <w:rFonts w:ascii="Calibri" w:eastAsia="Times New Roman" w:hAnsi="Calibri" w:cs="Calibri"/>
          <w:sz w:val="24"/>
          <w:szCs w:val="24"/>
          <w:lang w:eastAsia="ru-RU"/>
        </w:rPr>
        <w:t xml:space="preserve"> </w:t>
      </w:r>
      <w:r>
        <w:rPr>
          <w:rFonts w:ascii="Calibri" w:eastAsia="Times New Roman" w:hAnsi="Calibri" w:cs="Calibri"/>
          <w:sz w:val="24"/>
          <w:szCs w:val="24"/>
          <w:lang w:eastAsia="ru-RU"/>
        </w:rPr>
        <w:t xml:space="preserve">se </w:t>
      </w:r>
      <w:r w:rsidR="0031373C" w:rsidRPr="00C23505">
        <w:rPr>
          <w:rFonts w:ascii="Calibri" w:eastAsia="Times New Roman" w:hAnsi="Calibri" w:cs="Calibri"/>
          <w:sz w:val="24"/>
          <w:szCs w:val="24"/>
          <w:lang w:eastAsia="ru-RU"/>
        </w:rPr>
        <w:t>přišroubuje k vršku zásobníku</w:t>
      </w:r>
      <w:r w:rsidR="00F20E7C" w:rsidRPr="00C23505">
        <w:rPr>
          <w:rFonts w:ascii="Calibri" w:eastAsia="Times New Roman" w:hAnsi="Calibri" w:cs="Calibri"/>
          <w:sz w:val="24"/>
          <w:szCs w:val="24"/>
          <w:lang w:eastAsia="ru-RU"/>
        </w:rPr>
        <w:t xml:space="preserve"> na 1“ vnitřní závit</w:t>
      </w:r>
      <w:r w:rsidR="0031373C" w:rsidRPr="00C23505">
        <w:rPr>
          <w:rFonts w:ascii="Calibri" w:eastAsia="Times New Roman" w:hAnsi="Calibri" w:cs="Calibri"/>
          <w:sz w:val="24"/>
          <w:szCs w:val="24"/>
          <w:lang w:eastAsia="ru-RU"/>
        </w:rPr>
        <w:t xml:space="preserve">, </w:t>
      </w:r>
      <w:r w:rsidR="00FE7C22">
        <w:rPr>
          <w:rFonts w:ascii="Calibri" w:eastAsia="Times New Roman" w:hAnsi="Calibri" w:cs="Calibri"/>
          <w:sz w:val="24"/>
          <w:szCs w:val="24"/>
          <w:lang w:eastAsia="ru-RU"/>
        </w:rPr>
        <w:t>na odpovídající závitovou průchodku</w:t>
      </w:r>
      <w:r w:rsidR="000C1976">
        <w:rPr>
          <w:rFonts w:ascii="Calibri" w:eastAsia="Times New Roman" w:hAnsi="Calibri" w:cs="Calibri"/>
          <w:sz w:val="24"/>
          <w:szCs w:val="24"/>
          <w:lang w:eastAsia="ru-RU"/>
        </w:rPr>
        <w:t>, vytvořením 1“ závitem apod.</w:t>
      </w:r>
    </w:p>
    <w:p w14:paraId="6BC32A86" w14:textId="77777777" w:rsidR="00605EBC" w:rsidRDefault="00605EBC" w:rsidP="00605EBC">
      <w:pPr>
        <w:spacing w:after="0" w:line="240" w:lineRule="auto"/>
        <w:rPr>
          <w:rFonts w:ascii="Calibri" w:eastAsia="Times New Roman" w:hAnsi="Calibri" w:cs="Calibri"/>
          <w:sz w:val="24"/>
          <w:szCs w:val="24"/>
          <w:lang w:eastAsia="ru-RU"/>
        </w:rPr>
      </w:pPr>
    </w:p>
    <w:p w14:paraId="1F3A7FAF" w14:textId="315A34E7" w:rsidR="00B82A62" w:rsidRPr="00605EBC" w:rsidRDefault="00605EBC" w:rsidP="00605EBC">
      <w:pPr>
        <w:spacing w:after="0" w:line="240" w:lineRule="auto"/>
        <w:rPr>
          <w:rFonts w:ascii="Calibri" w:eastAsia="Times New Roman" w:hAnsi="Calibri" w:cs="Calibri"/>
          <w:sz w:val="24"/>
          <w:szCs w:val="24"/>
          <w:lang w:eastAsia="ru-RU"/>
        </w:rPr>
      </w:pPr>
      <w:r>
        <w:rPr>
          <w:rFonts w:ascii="Calibri" w:eastAsia="Times New Roman" w:hAnsi="Calibri" w:cs="Calibri"/>
          <w:sz w:val="24"/>
          <w:szCs w:val="24"/>
          <w:lang w:eastAsia="ru-RU"/>
        </w:rPr>
        <w:t>N</w:t>
      </w:r>
      <w:r w:rsidR="0031373C" w:rsidRPr="00605EBC">
        <w:rPr>
          <w:rFonts w:ascii="Calibri" w:eastAsia="Times New Roman" w:hAnsi="Calibri" w:cs="Calibri"/>
          <w:sz w:val="24"/>
          <w:szCs w:val="24"/>
          <w:lang w:eastAsia="ru-RU"/>
        </w:rPr>
        <w:t>a obrázku níže</w:t>
      </w:r>
      <w:r>
        <w:rPr>
          <w:rFonts w:ascii="Calibri" w:eastAsia="Times New Roman" w:hAnsi="Calibri" w:cs="Calibri"/>
          <w:sz w:val="24"/>
          <w:szCs w:val="24"/>
          <w:lang w:eastAsia="ru-RU"/>
        </w:rPr>
        <w:t xml:space="preserve"> je vidět průchod UV lampy skrz zásobník.</w:t>
      </w:r>
    </w:p>
    <w:p w14:paraId="5CF57423" w14:textId="692B29C9" w:rsidR="00352173" w:rsidRDefault="00352173" w:rsidP="00AB6D32">
      <w:pPr>
        <w:spacing w:after="0" w:line="240" w:lineRule="auto"/>
        <w:ind w:left="720"/>
        <w:rPr>
          <w:rFonts w:ascii="Calibri" w:eastAsia="Times New Roman" w:hAnsi="Calibri" w:cs="Calibri"/>
          <w:sz w:val="24"/>
          <w:szCs w:val="24"/>
          <w:lang w:eastAsia="ru-RU"/>
        </w:rPr>
      </w:pPr>
    </w:p>
    <w:p w14:paraId="59DE5447" w14:textId="77777777" w:rsidR="00B44D58" w:rsidRDefault="00B44D58" w:rsidP="002900E3">
      <w:pPr>
        <w:spacing w:after="0" w:line="240" w:lineRule="auto"/>
        <w:rPr>
          <w:rFonts w:ascii="Calibri" w:eastAsia="Times New Roman" w:hAnsi="Calibri" w:cs="Calibri"/>
          <w:b/>
          <w:bCs/>
          <w:sz w:val="24"/>
          <w:szCs w:val="24"/>
          <w:lang w:eastAsia="ru-RU"/>
        </w:rPr>
      </w:pPr>
    </w:p>
    <w:p w14:paraId="51AC748B" w14:textId="77777777" w:rsidR="00B44D58" w:rsidRDefault="00B44D58" w:rsidP="002900E3">
      <w:pPr>
        <w:spacing w:after="0" w:line="240" w:lineRule="auto"/>
        <w:rPr>
          <w:rFonts w:ascii="Calibri" w:eastAsia="Times New Roman" w:hAnsi="Calibri" w:cs="Calibri"/>
          <w:b/>
          <w:bCs/>
          <w:sz w:val="24"/>
          <w:szCs w:val="24"/>
          <w:lang w:eastAsia="ru-RU"/>
        </w:rPr>
      </w:pPr>
    </w:p>
    <w:p w14:paraId="6687C718" w14:textId="415414BD" w:rsidR="00AB6D32" w:rsidRPr="00AB6D32" w:rsidRDefault="00AB6D32" w:rsidP="002900E3">
      <w:pPr>
        <w:spacing w:after="0" w:line="240" w:lineRule="auto"/>
        <w:rPr>
          <w:rFonts w:ascii="Calibri" w:eastAsia="Times New Roman" w:hAnsi="Calibri" w:cs="Calibri"/>
          <w:b/>
          <w:bCs/>
          <w:noProof/>
          <w:sz w:val="24"/>
          <w:szCs w:val="24"/>
          <w:lang w:eastAsia="cs-CZ"/>
        </w:rPr>
      </w:pPr>
      <w:r w:rsidRPr="00AB6D32">
        <w:rPr>
          <w:rFonts w:ascii="Calibri" w:eastAsia="Times New Roman" w:hAnsi="Calibri" w:cs="Calibri"/>
          <w:b/>
          <w:bCs/>
          <w:sz w:val="24"/>
          <w:szCs w:val="24"/>
          <w:lang w:eastAsia="ru-RU"/>
        </w:rPr>
        <w:lastRenderedPageBreak/>
        <w:t>Přeprava UV systému:</w:t>
      </w:r>
    </w:p>
    <w:p w14:paraId="0A4F0C55" w14:textId="4C53AD86" w:rsidR="00736E78" w:rsidRDefault="00352173" w:rsidP="00367A3A">
      <w:pPr>
        <w:pStyle w:val="Odstavecseseznamem"/>
        <w:numPr>
          <w:ilvl w:val="0"/>
          <w:numId w:val="5"/>
        </w:numPr>
        <w:spacing w:after="0" w:line="240" w:lineRule="auto"/>
        <w:rPr>
          <w:rFonts w:ascii="Calibri" w:eastAsia="Times New Roman" w:hAnsi="Calibri" w:cs="Calibri"/>
          <w:noProof/>
          <w:sz w:val="24"/>
          <w:szCs w:val="24"/>
          <w:lang w:eastAsia="cs-CZ"/>
        </w:rPr>
      </w:pPr>
      <w:r w:rsidRPr="00367A3A">
        <w:rPr>
          <w:rFonts w:ascii="Calibri" w:eastAsia="Times New Roman" w:hAnsi="Calibri" w:cs="Calibri"/>
          <w:noProof/>
          <w:sz w:val="24"/>
          <w:szCs w:val="24"/>
          <w:lang w:eastAsia="cs-CZ"/>
        </w:rPr>
        <w:t xml:space="preserve">Z důvodů zachování bezpečnosti přepravy se UV </w:t>
      </w:r>
      <w:r w:rsidR="00736E78">
        <w:rPr>
          <w:rFonts w:ascii="Calibri" w:eastAsia="Times New Roman" w:hAnsi="Calibri" w:cs="Calibri"/>
          <w:noProof/>
          <w:sz w:val="24"/>
          <w:szCs w:val="24"/>
          <w:lang w:eastAsia="cs-CZ"/>
        </w:rPr>
        <w:t>zářivka</w:t>
      </w:r>
      <w:r w:rsidRPr="00367A3A">
        <w:rPr>
          <w:rFonts w:ascii="Calibri" w:eastAsia="Times New Roman" w:hAnsi="Calibri" w:cs="Calibri"/>
          <w:noProof/>
          <w:sz w:val="24"/>
          <w:szCs w:val="24"/>
          <w:lang w:eastAsia="cs-CZ"/>
        </w:rPr>
        <w:t xml:space="preserve"> dodává </w:t>
      </w:r>
      <w:r w:rsidR="00AB6D32">
        <w:rPr>
          <w:rFonts w:ascii="Calibri" w:eastAsia="Times New Roman" w:hAnsi="Calibri" w:cs="Calibri"/>
          <w:noProof/>
          <w:sz w:val="24"/>
          <w:szCs w:val="24"/>
          <w:lang w:eastAsia="cs-CZ"/>
        </w:rPr>
        <w:t>buď již nainstalovaná v křemenné trubce, nebo samostatně vedle křemenné trubky.</w:t>
      </w:r>
    </w:p>
    <w:p w14:paraId="66DD5E1E" w14:textId="7523D802" w:rsidR="00AB6D32" w:rsidRPr="00736E78" w:rsidRDefault="00AB6D32" w:rsidP="00736E78">
      <w:pPr>
        <w:pStyle w:val="Odstavecseseznamem"/>
        <w:numPr>
          <w:ilvl w:val="0"/>
          <w:numId w:val="5"/>
        </w:numPr>
        <w:spacing w:after="0" w:line="240" w:lineRule="auto"/>
        <w:rPr>
          <w:rFonts w:ascii="Calibri" w:eastAsia="Times New Roman" w:hAnsi="Calibri" w:cs="Calibri"/>
          <w:noProof/>
          <w:sz w:val="24"/>
          <w:szCs w:val="24"/>
          <w:lang w:eastAsia="cs-CZ"/>
        </w:rPr>
      </w:pPr>
      <w:r>
        <w:rPr>
          <w:rFonts w:ascii="Calibri" w:eastAsia="Times New Roman" w:hAnsi="Calibri" w:cs="Calibri"/>
          <w:noProof/>
          <w:sz w:val="24"/>
          <w:szCs w:val="24"/>
          <w:lang w:eastAsia="cs-CZ"/>
        </w:rPr>
        <w:t xml:space="preserve">Nikdy </w:t>
      </w:r>
      <w:r w:rsidR="00352173" w:rsidRPr="00367A3A">
        <w:rPr>
          <w:rFonts w:ascii="Calibri" w:eastAsia="Times New Roman" w:hAnsi="Calibri" w:cs="Calibri"/>
          <w:noProof/>
          <w:sz w:val="24"/>
          <w:szCs w:val="24"/>
          <w:lang w:eastAsia="cs-CZ"/>
        </w:rPr>
        <w:t xml:space="preserve">se nedotýkejte samotného skla UV </w:t>
      </w:r>
      <w:r w:rsidR="00736E78">
        <w:rPr>
          <w:rFonts w:ascii="Calibri" w:eastAsia="Times New Roman" w:hAnsi="Calibri" w:cs="Calibri"/>
          <w:noProof/>
          <w:sz w:val="24"/>
          <w:szCs w:val="24"/>
          <w:lang w:eastAsia="cs-CZ"/>
        </w:rPr>
        <w:t>zářivky</w:t>
      </w:r>
      <w:r>
        <w:rPr>
          <w:rFonts w:ascii="Calibri" w:eastAsia="Times New Roman" w:hAnsi="Calibri" w:cs="Calibri"/>
          <w:noProof/>
          <w:sz w:val="24"/>
          <w:szCs w:val="24"/>
          <w:lang w:eastAsia="cs-CZ"/>
        </w:rPr>
        <w:t>, používejte rukavice nebo jemný čistý hadřík</w:t>
      </w:r>
      <w:r w:rsidR="00352173" w:rsidRPr="00367A3A">
        <w:rPr>
          <w:rFonts w:ascii="Calibri" w:eastAsia="Times New Roman" w:hAnsi="Calibri" w:cs="Calibri"/>
          <w:noProof/>
          <w:sz w:val="24"/>
          <w:szCs w:val="24"/>
          <w:lang w:eastAsia="cs-CZ"/>
        </w:rPr>
        <w:t xml:space="preserve">. </w:t>
      </w:r>
      <w:r>
        <w:rPr>
          <w:rFonts w:ascii="Calibri" w:eastAsia="Times New Roman" w:hAnsi="Calibri" w:cs="Calibri"/>
          <w:noProof/>
          <w:sz w:val="24"/>
          <w:szCs w:val="24"/>
          <w:lang w:eastAsia="cs-CZ"/>
        </w:rPr>
        <w:t>Před vložením</w:t>
      </w:r>
      <w:r w:rsidR="00352173" w:rsidRPr="00367A3A">
        <w:rPr>
          <w:rFonts w:ascii="Calibri" w:eastAsia="Times New Roman" w:hAnsi="Calibri" w:cs="Calibri"/>
          <w:noProof/>
          <w:sz w:val="24"/>
          <w:szCs w:val="24"/>
          <w:lang w:eastAsia="cs-CZ"/>
        </w:rPr>
        <w:t xml:space="preserve"> UV </w:t>
      </w:r>
      <w:r>
        <w:rPr>
          <w:rFonts w:ascii="Calibri" w:eastAsia="Times New Roman" w:hAnsi="Calibri" w:cs="Calibri"/>
          <w:noProof/>
          <w:sz w:val="24"/>
          <w:szCs w:val="24"/>
          <w:lang w:eastAsia="cs-CZ"/>
        </w:rPr>
        <w:t>zářivky</w:t>
      </w:r>
      <w:r w:rsidR="00352173" w:rsidRPr="00367A3A">
        <w:rPr>
          <w:rFonts w:ascii="Calibri" w:eastAsia="Times New Roman" w:hAnsi="Calibri" w:cs="Calibri"/>
          <w:noProof/>
          <w:sz w:val="24"/>
          <w:szCs w:val="24"/>
          <w:lang w:eastAsia="cs-CZ"/>
        </w:rPr>
        <w:t xml:space="preserve"> do vnitřku křemenné trubky, </w:t>
      </w:r>
      <w:r>
        <w:rPr>
          <w:rFonts w:ascii="Calibri" w:eastAsia="Times New Roman" w:hAnsi="Calibri" w:cs="Calibri"/>
          <w:noProof/>
          <w:sz w:val="24"/>
          <w:szCs w:val="24"/>
          <w:lang w:eastAsia="cs-CZ"/>
        </w:rPr>
        <w:t>namažte silikonovou vazelínou</w:t>
      </w:r>
      <w:r w:rsidR="00352173" w:rsidRPr="00367A3A">
        <w:rPr>
          <w:rFonts w:ascii="Calibri" w:eastAsia="Times New Roman" w:hAnsi="Calibri" w:cs="Calibri"/>
          <w:noProof/>
          <w:sz w:val="24"/>
          <w:szCs w:val="24"/>
          <w:lang w:eastAsia="cs-CZ"/>
        </w:rPr>
        <w:t xml:space="preserve"> </w:t>
      </w:r>
      <w:r w:rsidR="00736E78">
        <w:rPr>
          <w:rFonts w:ascii="Calibri" w:eastAsia="Times New Roman" w:hAnsi="Calibri" w:cs="Calibri"/>
          <w:noProof/>
          <w:sz w:val="24"/>
          <w:szCs w:val="24"/>
          <w:lang w:eastAsia="cs-CZ"/>
        </w:rPr>
        <w:t xml:space="preserve">silikonové </w:t>
      </w:r>
      <w:r>
        <w:rPr>
          <w:rFonts w:ascii="Calibri" w:eastAsia="Times New Roman" w:hAnsi="Calibri" w:cs="Calibri"/>
          <w:noProof/>
          <w:sz w:val="24"/>
          <w:szCs w:val="24"/>
          <w:lang w:eastAsia="cs-CZ"/>
        </w:rPr>
        <w:t>červené těsnění kterým utěsníte UV zářivku v křemenné trubce.</w:t>
      </w:r>
      <w:r w:rsidR="00736E78">
        <w:rPr>
          <w:rFonts w:ascii="Calibri" w:eastAsia="Times New Roman" w:hAnsi="Calibri" w:cs="Calibri"/>
          <w:noProof/>
          <w:sz w:val="24"/>
          <w:szCs w:val="24"/>
          <w:lang w:eastAsia="cs-CZ"/>
        </w:rPr>
        <w:t xml:space="preserve"> Pokud se silikonové těsnění nenamaže, může se přilepit ke křemenné trubce a těsnění jde pak velmi špatně vyndat.</w:t>
      </w:r>
    </w:p>
    <w:p w14:paraId="4F754F83" w14:textId="51167932" w:rsidR="00352173" w:rsidRPr="00367A3A" w:rsidRDefault="00352173" w:rsidP="00367A3A">
      <w:pPr>
        <w:pStyle w:val="Odstavecseseznamem"/>
        <w:numPr>
          <w:ilvl w:val="0"/>
          <w:numId w:val="5"/>
        </w:numPr>
        <w:spacing w:after="0" w:line="240" w:lineRule="auto"/>
        <w:rPr>
          <w:rFonts w:ascii="Calibri" w:eastAsia="Times New Roman" w:hAnsi="Calibri" w:cs="Calibri"/>
          <w:noProof/>
          <w:sz w:val="24"/>
          <w:szCs w:val="24"/>
          <w:lang w:eastAsia="cs-CZ"/>
        </w:rPr>
      </w:pPr>
      <w:r w:rsidRPr="00367A3A">
        <w:rPr>
          <w:rFonts w:ascii="Calibri" w:eastAsia="Times New Roman" w:hAnsi="Calibri" w:cs="Calibri"/>
          <w:noProof/>
          <w:sz w:val="24"/>
          <w:szCs w:val="24"/>
          <w:lang w:eastAsia="cs-CZ"/>
        </w:rPr>
        <w:t>N</w:t>
      </w:r>
      <w:r w:rsidR="00736E78">
        <w:rPr>
          <w:rFonts w:ascii="Calibri" w:eastAsia="Times New Roman" w:hAnsi="Calibri" w:cs="Calibri"/>
          <w:noProof/>
          <w:sz w:val="24"/>
          <w:szCs w:val="24"/>
          <w:lang w:eastAsia="cs-CZ"/>
        </w:rPr>
        <w:t>ikdy n</w:t>
      </w:r>
      <w:r w:rsidRPr="00367A3A">
        <w:rPr>
          <w:rFonts w:ascii="Calibri" w:eastAsia="Times New Roman" w:hAnsi="Calibri" w:cs="Calibri"/>
          <w:noProof/>
          <w:sz w:val="24"/>
          <w:szCs w:val="24"/>
          <w:lang w:eastAsia="cs-CZ"/>
        </w:rPr>
        <w:t>epoužívejte nadměrné úsilí</w:t>
      </w:r>
      <w:r w:rsidR="00736E78">
        <w:rPr>
          <w:rFonts w:ascii="Calibri" w:eastAsia="Times New Roman" w:hAnsi="Calibri" w:cs="Calibri"/>
          <w:noProof/>
          <w:sz w:val="24"/>
          <w:szCs w:val="24"/>
          <w:lang w:eastAsia="cs-CZ"/>
        </w:rPr>
        <w:t xml:space="preserve"> aby jste nerozbyli křemennou trubku nebo UV zářivku</w:t>
      </w:r>
      <w:r w:rsidRPr="00367A3A">
        <w:rPr>
          <w:rFonts w:ascii="Calibri" w:eastAsia="Times New Roman" w:hAnsi="Calibri" w:cs="Calibri"/>
          <w:noProof/>
          <w:sz w:val="24"/>
          <w:szCs w:val="24"/>
          <w:lang w:eastAsia="cs-CZ"/>
        </w:rPr>
        <w:t xml:space="preserve">! </w:t>
      </w:r>
    </w:p>
    <w:p w14:paraId="5D2106AF" w14:textId="3BE3B83E" w:rsidR="002E2A43" w:rsidRDefault="00352173" w:rsidP="00367A3A">
      <w:pPr>
        <w:pStyle w:val="Odstavecseseznamem"/>
        <w:numPr>
          <w:ilvl w:val="0"/>
          <w:numId w:val="5"/>
        </w:numPr>
        <w:spacing w:after="0" w:line="240" w:lineRule="auto"/>
        <w:rPr>
          <w:rFonts w:ascii="Calibri" w:eastAsia="Times New Roman" w:hAnsi="Calibri" w:cs="Calibri"/>
          <w:noProof/>
          <w:sz w:val="24"/>
          <w:szCs w:val="24"/>
          <w:lang w:eastAsia="cs-CZ"/>
        </w:rPr>
      </w:pPr>
      <w:r w:rsidRPr="00367A3A">
        <w:rPr>
          <w:rFonts w:ascii="Calibri" w:eastAsia="Times New Roman" w:hAnsi="Calibri" w:cs="Calibri"/>
          <w:noProof/>
          <w:sz w:val="24"/>
          <w:szCs w:val="24"/>
          <w:lang w:eastAsia="cs-CZ"/>
        </w:rPr>
        <w:t xml:space="preserve">Při instalaci UV systému </w:t>
      </w:r>
      <w:r w:rsidR="00736E78">
        <w:rPr>
          <w:rFonts w:ascii="Calibri" w:eastAsia="Times New Roman" w:hAnsi="Calibri" w:cs="Calibri"/>
          <w:noProof/>
          <w:sz w:val="24"/>
          <w:szCs w:val="24"/>
          <w:lang w:eastAsia="cs-CZ"/>
        </w:rPr>
        <w:t xml:space="preserve">do nádrže s vodou apod. </w:t>
      </w:r>
      <w:r w:rsidRPr="00367A3A">
        <w:rPr>
          <w:rFonts w:ascii="Calibri" w:eastAsia="Times New Roman" w:hAnsi="Calibri" w:cs="Calibri"/>
          <w:noProof/>
          <w:sz w:val="24"/>
          <w:szCs w:val="24"/>
          <w:lang w:eastAsia="cs-CZ"/>
        </w:rPr>
        <w:t xml:space="preserve">se ujistěte, že </w:t>
      </w:r>
      <w:r w:rsidR="00736E78">
        <w:rPr>
          <w:rFonts w:ascii="Calibri" w:eastAsia="Times New Roman" w:hAnsi="Calibri" w:cs="Calibri"/>
          <w:noProof/>
          <w:sz w:val="24"/>
          <w:szCs w:val="24"/>
          <w:lang w:eastAsia="cs-CZ"/>
        </w:rPr>
        <w:t>nad nádrží</w:t>
      </w:r>
      <w:r w:rsidRPr="00367A3A">
        <w:rPr>
          <w:rFonts w:ascii="Calibri" w:eastAsia="Times New Roman" w:hAnsi="Calibri" w:cs="Calibri"/>
          <w:noProof/>
          <w:sz w:val="24"/>
          <w:szCs w:val="24"/>
          <w:lang w:eastAsia="cs-CZ"/>
        </w:rPr>
        <w:t xml:space="preserve"> je dostatek místa pro pozdější údržbu systému</w:t>
      </w:r>
      <w:r w:rsidR="00736E78">
        <w:rPr>
          <w:rFonts w:ascii="Calibri" w:eastAsia="Times New Roman" w:hAnsi="Calibri" w:cs="Calibri"/>
          <w:noProof/>
          <w:sz w:val="24"/>
          <w:szCs w:val="24"/>
          <w:lang w:eastAsia="cs-CZ"/>
        </w:rPr>
        <w:t xml:space="preserve"> (vytažení UV zářivky či celého systému</w:t>
      </w:r>
      <w:r w:rsidR="002363E9">
        <w:rPr>
          <w:rFonts w:ascii="Calibri" w:eastAsia="Times New Roman" w:hAnsi="Calibri" w:cs="Calibri"/>
          <w:noProof/>
          <w:sz w:val="24"/>
          <w:szCs w:val="24"/>
          <w:lang w:eastAsia="cs-CZ"/>
        </w:rPr>
        <w:t>)</w:t>
      </w:r>
      <w:r w:rsidRPr="00367A3A">
        <w:rPr>
          <w:rFonts w:ascii="Calibri" w:eastAsia="Times New Roman" w:hAnsi="Calibri" w:cs="Calibri"/>
          <w:noProof/>
          <w:sz w:val="24"/>
          <w:szCs w:val="24"/>
          <w:lang w:eastAsia="cs-CZ"/>
        </w:rPr>
        <w:t xml:space="preserve">. </w:t>
      </w:r>
    </w:p>
    <w:p w14:paraId="77A1B777" w14:textId="77777777" w:rsidR="00B44D58" w:rsidRDefault="00B44D58" w:rsidP="002E2A43">
      <w:pPr>
        <w:spacing w:after="0" w:line="240" w:lineRule="auto"/>
        <w:rPr>
          <w:rFonts w:ascii="Calibri" w:eastAsia="Times New Roman" w:hAnsi="Calibri" w:cs="Calibri"/>
          <w:b/>
          <w:sz w:val="24"/>
          <w:szCs w:val="24"/>
          <w:lang w:eastAsia="ru-RU"/>
        </w:rPr>
      </w:pPr>
    </w:p>
    <w:p w14:paraId="795E20BF" w14:textId="5FFFE930" w:rsidR="00736E78" w:rsidRPr="002E2A43" w:rsidRDefault="00736E78" w:rsidP="002E2A43">
      <w:pPr>
        <w:spacing w:after="0" w:line="240" w:lineRule="auto"/>
        <w:rPr>
          <w:rFonts w:ascii="Calibri" w:eastAsia="Times New Roman" w:hAnsi="Calibri" w:cs="Calibri"/>
          <w:noProof/>
          <w:sz w:val="24"/>
          <w:szCs w:val="24"/>
          <w:lang w:eastAsia="cs-CZ"/>
        </w:rPr>
      </w:pPr>
      <w:r w:rsidRPr="002E2A43">
        <w:rPr>
          <w:rFonts w:ascii="Calibri" w:eastAsia="Times New Roman" w:hAnsi="Calibri" w:cs="Calibri"/>
          <w:b/>
          <w:sz w:val="24"/>
          <w:szCs w:val="24"/>
          <w:lang w:eastAsia="ru-RU"/>
        </w:rPr>
        <w:t>Zde vidíte příklad instalace UV lampy</w:t>
      </w:r>
      <w:r w:rsidR="00855355" w:rsidRPr="002E2A43">
        <w:rPr>
          <w:rFonts w:ascii="Calibri" w:eastAsia="Times New Roman" w:hAnsi="Calibri" w:cs="Calibri"/>
          <w:b/>
          <w:sz w:val="24"/>
          <w:szCs w:val="24"/>
          <w:lang w:eastAsia="ru-RU"/>
        </w:rPr>
        <w:t xml:space="preserve"> do zásobníku na vodu</w:t>
      </w:r>
    </w:p>
    <w:p w14:paraId="17A54FCE" w14:textId="328F03A4" w:rsidR="00855355" w:rsidRPr="002E2A43" w:rsidRDefault="00855355" w:rsidP="002E2A43">
      <w:pPr>
        <w:spacing w:after="200" w:line="276" w:lineRule="auto"/>
        <w:rPr>
          <w:rFonts w:cs="Times New Roman"/>
          <w:sz w:val="24"/>
        </w:rPr>
      </w:pPr>
      <w:r w:rsidRPr="009F1292">
        <w:rPr>
          <w:rFonts w:cs="Times New Roman"/>
          <w:sz w:val="24"/>
        </w:rPr>
        <w:t xml:space="preserve">Pokud UV lampa </w:t>
      </w:r>
      <w:r>
        <w:rPr>
          <w:rFonts w:cs="Times New Roman"/>
          <w:sz w:val="24"/>
        </w:rPr>
        <w:t xml:space="preserve">svítí modrým světlem, </w:t>
      </w:r>
      <w:r w:rsidRPr="009F1292">
        <w:rPr>
          <w:rFonts w:cs="Times New Roman"/>
          <w:sz w:val="24"/>
        </w:rPr>
        <w:t xml:space="preserve">je </w:t>
      </w:r>
      <w:r>
        <w:rPr>
          <w:rFonts w:cs="Times New Roman"/>
          <w:sz w:val="24"/>
        </w:rPr>
        <w:t xml:space="preserve">vše </w:t>
      </w:r>
      <w:r w:rsidRPr="009F1292">
        <w:rPr>
          <w:rFonts w:cs="Times New Roman"/>
          <w:sz w:val="24"/>
        </w:rPr>
        <w:t xml:space="preserve">naprosto v pořádku. </w:t>
      </w:r>
    </w:p>
    <w:p w14:paraId="7F33FF59" w14:textId="7D1E3A3A" w:rsidR="00855355" w:rsidRPr="002E2A43" w:rsidRDefault="00736E78" w:rsidP="00855355">
      <w:pPr>
        <w:spacing w:after="0" w:line="240" w:lineRule="auto"/>
        <w:rPr>
          <w:rFonts w:ascii="Calibri" w:eastAsia="Times New Roman" w:hAnsi="Calibri" w:cs="Calibri"/>
          <w:b/>
          <w:sz w:val="24"/>
          <w:szCs w:val="24"/>
          <w:lang w:eastAsia="ru-RU"/>
        </w:rPr>
      </w:pPr>
      <w:r w:rsidRPr="00736E78">
        <w:rPr>
          <w:rFonts w:ascii="Calibri" w:eastAsia="Times New Roman" w:hAnsi="Calibri" w:cs="Calibri"/>
          <w:b/>
          <w:noProof/>
          <w:sz w:val="24"/>
          <w:szCs w:val="24"/>
          <w:lang w:eastAsia="ru-RU"/>
        </w:rPr>
        <w:drawing>
          <wp:inline distT="0" distB="0" distL="0" distR="0" wp14:anchorId="5C906F78" wp14:editId="0264BEFD">
            <wp:extent cx="3817620" cy="3551254"/>
            <wp:effectExtent l="0" t="0" r="0" b="0"/>
            <wp:docPr id="1951288950" name="Obrázek 1" descr="Obsah obrázku zrcadlo, světlo&#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51288950" name="Obrázek 1" descr="Obsah obrázku zrcadlo, světlo&#10;&#10;Popis byl vytvořen automaticky"/>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rot="5400000">
                      <a:off x="0" y="0"/>
                      <a:ext cx="3837474" cy="3569723"/>
                    </a:xfrm>
                    <a:prstGeom prst="rect">
                      <a:avLst/>
                    </a:prstGeom>
                    <a:noFill/>
                    <a:ln>
                      <a:noFill/>
                    </a:ln>
                  </pic:spPr>
                </pic:pic>
              </a:graphicData>
            </a:graphic>
          </wp:inline>
        </w:drawing>
      </w:r>
    </w:p>
    <w:p w14:paraId="6195429E" w14:textId="77777777" w:rsidR="00855355" w:rsidRDefault="00855355" w:rsidP="00855355">
      <w:pPr>
        <w:spacing w:after="0" w:line="240" w:lineRule="auto"/>
        <w:rPr>
          <w:rFonts w:ascii="Calibri" w:eastAsia="Times New Roman" w:hAnsi="Calibri" w:cs="Calibri"/>
          <w:b/>
          <w:smallCaps/>
          <w:sz w:val="24"/>
          <w:szCs w:val="24"/>
          <w:shd w:val="clear" w:color="auto" w:fill="000000"/>
          <w:lang w:eastAsia="ru-RU"/>
        </w:rPr>
      </w:pPr>
    </w:p>
    <w:p w14:paraId="54232B58" w14:textId="08D8006E" w:rsidR="00352173" w:rsidRPr="00352173" w:rsidRDefault="00352173" w:rsidP="00855355">
      <w:pPr>
        <w:spacing w:after="0" w:line="240" w:lineRule="auto"/>
        <w:rPr>
          <w:rFonts w:ascii="Calibri" w:eastAsia="Times New Roman" w:hAnsi="Calibri" w:cs="Calibri"/>
          <w:b/>
          <w:smallCaps/>
          <w:sz w:val="24"/>
          <w:szCs w:val="24"/>
          <w:shd w:val="clear" w:color="auto" w:fill="000000"/>
          <w:lang w:eastAsia="ru-RU"/>
        </w:rPr>
      </w:pPr>
      <w:r w:rsidRPr="00352173">
        <w:rPr>
          <w:rFonts w:ascii="Calibri" w:eastAsia="Times New Roman" w:hAnsi="Calibri" w:cs="Calibri"/>
          <w:b/>
          <w:smallCaps/>
          <w:sz w:val="24"/>
          <w:szCs w:val="24"/>
          <w:shd w:val="clear" w:color="auto" w:fill="000000"/>
          <w:lang w:eastAsia="ru-RU"/>
        </w:rPr>
        <w:t>Pokyny k používání a údržbě systému:</w:t>
      </w:r>
    </w:p>
    <w:p w14:paraId="6442BCBD" w14:textId="77777777" w:rsidR="00352173" w:rsidRPr="00352173" w:rsidRDefault="00352173" w:rsidP="00855355">
      <w:pPr>
        <w:spacing w:after="0" w:line="240" w:lineRule="auto"/>
        <w:rPr>
          <w:rFonts w:ascii="Calibri" w:eastAsia="Times New Roman" w:hAnsi="Calibri" w:cs="Calibri"/>
          <w:b/>
          <w:sz w:val="24"/>
          <w:szCs w:val="24"/>
          <w:lang w:eastAsia="ru-RU"/>
        </w:rPr>
      </w:pPr>
      <w:r w:rsidRPr="00352173">
        <w:rPr>
          <w:rFonts w:ascii="Calibri" w:eastAsia="Times New Roman" w:hAnsi="Calibri" w:cs="Calibri"/>
          <w:b/>
          <w:sz w:val="24"/>
          <w:szCs w:val="24"/>
          <w:lang w:eastAsia="ru-RU"/>
        </w:rPr>
        <w:t>UPOZORNĚNÍ! Před jakoukoliv manipulací s UV systémem vyndejte napájecí kabel z elektrické sítě.</w:t>
      </w:r>
    </w:p>
    <w:p w14:paraId="6F4F7C78" w14:textId="77777777" w:rsidR="00352173" w:rsidRPr="00352173" w:rsidRDefault="00352173" w:rsidP="00855355">
      <w:pPr>
        <w:spacing w:after="0" w:line="240" w:lineRule="auto"/>
        <w:jc w:val="center"/>
        <w:rPr>
          <w:rFonts w:ascii="Calibri" w:eastAsia="Times New Roman" w:hAnsi="Calibri" w:cs="Calibri"/>
          <w:sz w:val="24"/>
          <w:szCs w:val="24"/>
          <w:lang w:eastAsia="ru-RU"/>
        </w:rPr>
      </w:pPr>
    </w:p>
    <w:p w14:paraId="5766F151" w14:textId="0A84440F" w:rsidR="00352173" w:rsidRPr="008C2A0A" w:rsidRDefault="00352173" w:rsidP="008C2A0A">
      <w:pPr>
        <w:spacing w:after="0" w:line="240" w:lineRule="auto"/>
        <w:rPr>
          <w:rFonts w:ascii="Calibri" w:eastAsia="Times New Roman" w:hAnsi="Calibri" w:cs="Calibri"/>
          <w:sz w:val="24"/>
          <w:szCs w:val="24"/>
          <w:lang w:eastAsia="ru-RU"/>
        </w:rPr>
      </w:pPr>
      <w:r w:rsidRPr="008C2A0A">
        <w:rPr>
          <w:rFonts w:ascii="Calibri" w:eastAsia="Times New Roman" w:hAnsi="Calibri" w:cs="Calibri"/>
          <w:sz w:val="24"/>
          <w:szCs w:val="24"/>
          <w:lang w:eastAsia="ru-RU"/>
        </w:rPr>
        <w:t xml:space="preserve">Výměna UV </w:t>
      </w:r>
      <w:r w:rsidR="004552E7" w:rsidRPr="008C2A0A">
        <w:rPr>
          <w:rFonts w:ascii="Calibri" w:eastAsia="Times New Roman" w:hAnsi="Calibri" w:cs="Calibri"/>
          <w:sz w:val="24"/>
          <w:szCs w:val="24"/>
          <w:lang w:eastAsia="ru-RU"/>
        </w:rPr>
        <w:t>zářivky je</w:t>
      </w:r>
      <w:r w:rsidRPr="008C2A0A">
        <w:rPr>
          <w:rFonts w:ascii="Calibri" w:eastAsia="Times New Roman" w:hAnsi="Calibri" w:cs="Calibri"/>
          <w:sz w:val="24"/>
          <w:szCs w:val="24"/>
          <w:lang w:eastAsia="ru-RU"/>
        </w:rPr>
        <w:t xml:space="preserve"> rychlý proces nevyžadující žádné nástroje. Lampa se musí vyměňovat každých </w:t>
      </w:r>
      <w:r w:rsidR="00773CCA" w:rsidRPr="008C2A0A">
        <w:rPr>
          <w:rFonts w:ascii="Calibri" w:eastAsia="Times New Roman" w:hAnsi="Calibri" w:cs="Calibri"/>
          <w:sz w:val="24"/>
          <w:szCs w:val="24"/>
          <w:lang w:eastAsia="ru-RU"/>
        </w:rPr>
        <w:t xml:space="preserve">max. </w:t>
      </w:r>
      <w:r w:rsidR="009F1292" w:rsidRPr="008C2A0A">
        <w:rPr>
          <w:rFonts w:ascii="Calibri" w:eastAsia="Times New Roman" w:hAnsi="Calibri" w:cs="Calibri"/>
          <w:sz w:val="24"/>
          <w:szCs w:val="24"/>
          <w:lang w:eastAsia="ru-RU"/>
        </w:rPr>
        <w:t xml:space="preserve">9000 hodin </w:t>
      </w:r>
      <w:r w:rsidRPr="008C2A0A">
        <w:rPr>
          <w:rFonts w:ascii="Calibri" w:eastAsia="Times New Roman" w:hAnsi="Calibri" w:cs="Calibri"/>
          <w:sz w:val="24"/>
          <w:szCs w:val="24"/>
          <w:lang w:eastAsia="ru-RU"/>
        </w:rPr>
        <w:t>nepřetržitého použí</w:t>
      </w:r>
      <w:r w:rsidR="00773CCA" w:rsidRPr="008C2A0A">
        <w:rPr>
          <w:rFonts w:ascii="Calibri" w:eastAsia="Times New Roman" w:hAnsi="Calibri" w:cs="Calibri"/>
          <w:sz w:val="24"/>
          <w:szCs w:val="24"/>
          <w:lang w:eastAsia="ru-RU"/>
        </w:rPr>
        <w:t>vání.</w:t>
      </w:r>
    </w:p>
    <w:p w14:paraId="234495A8" w14:textId="186F09DA" w:rsidR="00367A3A" w:rsidRPr="008C2A0A" w:rsidRDefault="00352173" w:rsidP="008C2A0A">
      <w:pPr>
        <w:spacing w:after="0" w:line="240" w:lineRule="auto"/>
        <w:rPr>
          <w:rFonts w:ascii="Calibri" w:eastAsia="Times New Roman" w:hAnsi="Calibri" w:cs="Calibri"/>
          <w:sz w:val="24"/>
          <w:szCs w:val="24"/>
          <w:lang w:eastAsia="ru-RU"/>
        </w:rPr>
      </w:pPr>
      <w:r w:rsidRPr="008C2A0A">
        <w:rPr>
          <w:rFonts w:ascii="Calibri" w:eastAsia="Times New Roman" w:hAnsi="Calibri" w:cs="Calibri"/>
          <w:sz w:val="24"/>
          <w:szCs w:val="24"/>
          <w:lang w:eastAsia="ru-RU"/>
        </w:rPr>
        <w:t xml:space="preserve">Odpojte napájení systému ze sítě a nechejte do konce spadnout napětí v napájecím zdroji (indikátor „zapnuto“ zhasne). </w:t>
      </w:r>
      <w:r w:rsidR="00C82DBF" w:rsidRPr="008C2A0A">
        <w:rPr>
          <w:rFonts w:ascii="Calibri" w:eastAsia="Times New Roman" w:hAnsi="Calibri" w:cs="Calibri"/>
          <w:sz w:val="24"/>
          <w:szCs w:val="24"/>
          <w:lang w:eastAsia="ru-RU"/>
        </w:rPr>
        <w:t xml:space="preserve">Vytáhněte </w:t>
      </w:r>
      <w:r w:rsidR="00370AE2" w:rsidRPr="008C2A0A">
        <w:rPr>
          <w:rFonts w:ascii="Calibri" w:eastAsia="Times New Roman" w:hAnsi="Calibri" w:cs="Calibri"/>
          <w:sz w:val="24"/>
          <w:szCs w:val="24"/>
          <w:lang w:eastAsia="ru-RU"/>
        </w:rPr>
        <w:t xml:space="preserve">celou UV lampu z nádrže, povolte černou </w:t>
      </w:r>
      <w:r w:rsidR="00DB2DEB" w:rsidRPr="008C2A0A">
        <w:rPr>
          <w:rFonts w:ascii="Calibri" w:eastAsia="Times New Roman" w:hAnsi="Calibri" w:cs="Calibri"/>
          <w:sz w:val="24"/>
          <w:szCs w:val="24"/>
          <w:lang w:eastAsia="ru-RU"/>
        </w:rPr>
        <w:t xml:space="preserve">závitovou </w:t>
      </w:r>
      <w:r w:rsidR="00370AE2" w:rsidRPr="008C2A0A">
        <w:rPr>
          <w:rFonts w:ascii="Calibri" w:eastAsia="Times New Roman" w:hAnsi="Calibri" w:cs="Calibri"/>
          <w:sz w:val="24"/>
          <w:szCs w:val="24"/>
          <w:lang w:eastAsia="ru-RU"/>
        </w:rPr>
        <w:t>spojku</w:t>
      </w:r>
      <w:r w:rsidR="008C2A0A">
        <w:rPr>
          <w:rFonts w:ascii="Calibri" w:eastAsia="Times New Roman" w:hAnsi="Calibri" w:cs="Calibri"/>
          <w:sz w:val="24"/>
          <w:szCs w:val="24"/>
          <w:lang w:eastAsia="ru-RU"/>
        </w:rPr>
        <w:t>,</w:t>
      </w:r>
      <w:r w:rsidR="00370AE2" w:rsidRPr="008C2A0A">
        <w:rPr>
          <w:rFonts w:ascii="Calibri" w:eastAsia="Times New Roman" w:hAnsi="Calibri" w:cs="Calibri"/>
          <w:sz w:val="24"/>
          <w:szCs w:val="24"/>
          <w:lang w:eastAsia="ru-RU"/>
        </w:rPr>
        <w:t xml:space="preserve"> která</w:t>
      </w:r>
      <w:r w:rsidR="004E7250" w:rsidRPr="008C2A0A">
        <w:rPr>
          <w:rFonts w:ascii="Calibri" w:eastAsia="Times New Roman" w:hAnsi="Calibri" w:cs="Calibri"/>
          <w:sz w:val="24"/>
          <w:szCs w:val="24"/>
          <w:lang w:eastAsia="ru-RU"/>
        </w:rPr>
        <w:t xml:space="preserve"> je upevněna </w:t>
      </w:r>
      <w:r w:rsidR="004534D1" w:rsidRPr="008C2A0A">
        <w:rPr>
          <w:rFonts w:ascii="Calibri" w:eastAsia="Times New Roman" w:hAnsi="Calibri" w:cs="Calibri"/>
          <w:sz w:val="24"/>
          <w:szCs w:val="24"/>
          <w:lang w:eastAsia="ru-RU"/>
        </w:rPr>
        <w:t>na křemenné trubici</w:t>
      </w:r>
      <w:r w:rsidR="00EB0EDC">
        <w:rPr>
          <w:rFonts w:ascii="Calibri" w:eastAsia="Times New Roman" w:hAnsi="Calibri" w:cs="Calibri"/>
          <w:sz w:val="24"/>
          <w:szCs w:val="24"/>
          <w:lang w:eastAsia="ru-RU"/>
        </w:rPr>
        <w:t xml:space="preserve"> i</w:t>
      </w:r>
      <w:r w:rsidR="00370AE2" w:rsidRPr="008C2A0A">
        <w:rPr>
          <w:rFonts w:ascii="Calibri" w:eastAsia="Times New Roman" w:hAnsi="Calibri" w:cs="Calibri"/>
          <w:sz w:val="24"/>
          <w:szCs w:val="24"/>
          <w:lang w:eastAsia="ru-RU"/>
        </w:rPr>
        <w:t xml:space="preserve"> </w:t>
      </w:r>
      <w:r w:rsidR="0000365F" w:rsidRPr="008C2A0A">
        <w:rPr>
          <w:rFonts w:ascii="Calibri" w:eastAsia="Times New Roman" w:hAnsi="Calibri" w:cs="Calibri"/>
          <w:sz w:val="24"/>
          <w:szCs w:val="24"/>
          <w:lang w:eastAsia="ru-RU"/>
        </w:rPr>
        <w:t>utěsňuje</w:t>
      </w:r>
      <w:r w:rsidR="004E7250" w:rsidRPr="008C2A0A">
        <w:rPr>
          <w:rFonts w:ascii="Calibri" w:eastAsia="Times New Roman" w:hAnsi="Calibri" w:cs="Calibri"/>
          <w:sz w:val="24"/>
          <w:szCs w:val="24"/>
          <w:lang w:eastAsia="ru-RU"/>
        </w:rPr>
        <w:t xml:space="preserve"> křemennou trubici</w:t>
      </w:r>
      <w:r w:rsidR="002C0380" w:rsidRPr="008C2A0A">
        <w:rPr>
          <w:rFonts w:ascii="Calibri" w:eastAsia="Times New Roman" w:hAnsi="Calibri" w:cs="Calibri"/>
          <w:sz w:val="24"/>
          <w:szCs w:val="24"/>
          <w:lang w:eastAsia="ru-RU"/>
        </w:rPr>
        <w:t xml:space="preserve"> a poté vytáhněte </w:t>
      </w:r>
      <w:r w:rsidR="00C82DBF" w:rsidRPr="008C2A0A">
        <w:rPr>
          <w:rFonts w:ascii="Calibri" w:eastAsia="Times New Roman" w:hAnsi="Calibri" w:cs="Calibri"/>
          <w:sz w:val="24"/>
          <w:szCs w:val="24"/>
          <w:lang w:eastAsia="ru-RU"/>
        </w:rPr>
        <w:t>červené</w:t>
      </w:r>
      <w:r w:rsidRPr="008C2A0A">
        <w:rPr>
          <w:rFonts w:ascii="Calibri" w:eastAsia="Times New Roman" w:hAnsi="Calibri" w:cs="Calibri"/>
          <w:sz w:val="24"/>
          <w:szCs w:val="24"/>
          <w:lang w:eastAsia="ru-RU"/>
        </w:rPr>
        <w:t xml:space="preserve"> </w:t>
      </w:r>
      <w:r w:rsidR="00C82DBF" w:rsidRPr="008C2A0A">
        <w:rPr>
          <w:rFonts w:ascii="Calibri" w:eastAsia="Times New Roman" w:hAnsi="Calibri" w:cs="Calibri"/>
          <w:sz w:val="24"/>
          <w:szCs w:val="24"/>
          <w:lang w:eastAsia="ru-RU"/>
        </w:rPr>
        <w:t>silikonové těsnění z křemenné trubky</w:t>
      </w:r>
      <w:r w:rsidRPr="008C2A0A">
        <w:rPr>
          <w:rFonts w:ascii="Calibri" w:eastAsia="Times New Roman" w:hAnsi="Calibri" w:cs="Calibri"/>
          <w:sz w:val="24"/>
          <w:szCs w:val="24"/>
          <w:lang w:eastAsia="ru-RU"/>
        </w:rPr>
        <w:t xml:space="preserve">, společně s ním se vytáhne také </w:t>
      </w:r>
      <w:r w:rsidR="00C82DBF" w:rsidRPr="008C2A0A">
        <w:rPr>
          <w:rFonts w:ascii="Calibri" w:eastAsia="Times New Roman" w:hAnsi="Calibri" w:cs="Calibri"/>
          <w:sz w:val="24"/>
          <w:szCs w:val="24"/>
          <w:lang w:eastAsia="ru-RU"/>
        </w:rPr>
        <w:t>UV zářivka</w:t>
      </w:r>
      <w:r w:rsidRPr="008C2A0A">
        <w:rPr>
          <w:rFonts w:ascii="Calibri" w:eastAsia="Times New Roman" w:hAnsi="Calibri" w:cs="Calibri"/>
          <w:sz w:val="24"/>
          <w:szCs w:val="24"/>
          <w:lang w:eastAsia="ru-RU"/>
        </w:rPr>
        <w:t xml:space="preserve">. Odpojte </w:t>
      </w:r>
      <w:r w:rsidR="00C82DBF" w:rsidRPr="008C2A0A">
        <w:rPr>
          <w:rFonts w:ascii="Calibri" w:eastAsia="Times New Roman" w:hAnsi="Calibri" w:cs="Calibri"/>
          <w:sz w:val="24"/>
          <w:szCs w:val="24"/>
          <w:lang w:eastAsia="ru-RU"/>
        </w:rPr>
        <w:t>UV zářivku</w:t>
      </w:r>
      <w:r w:rsidRPr="008C2A0A">
        <w:rPr>
          <w:rFonts w:ascii="Calibri" w:eastAsia="Times New Roman" w:hAnsi="Calibri" w:cs="Calibri"/>
          <w:sz w:val="24"/>
          <w:szCs w:val="24"/>
          <w:lang w:eastAsia="ru-RU"/>
        </w:rPr>
        <w:t xml:space="preserve"> od napájecí</w:t>
      </w:r>
      <w:r w:rsidR="00C82DBF" w:rsidRPr="008C2A0A">
        <w:rPr>
          <w:rFonts w:ascii="Calibri" w:eastAsia="Times New Roman" w:hAnsi="Calibri" w:cs="Calibri"/>
          <w:sz w:val="24"/>
          <w:szCs w:val="24"/>
          <w:lang w:eastAsia="ru-RU"/>
        </w:rPr>
        <w:t xml:space="preserve"> koncovky na kabelu od</w:t>
      </w:r>
      <w:r w:rsidRPr="008C2A0A">
        <w:rPr>
          <w:rFonts w:ascii="Calibri" w:eastAsia="Times New Roman" w:hAnsi="Calibri" w:cs="Calibri"/>
          <w:sz w:val="24"/>
          <w:szCs w:val="24"/>
          <w:lang w:eastAsia="ru-RU"/>
        </w:rPr>
        <w:t xml:space="preserve"> zdroje. Nedotýkejte se prsty skla lampy. Vždy držte lampu za keramické koncovky</w:t>
      </w:r>
      <w:r w:rsidR="00C82DBF" w:rsidRPr="008C2A0A">
        <w:rPr>
          <w:rFonts w:ascii="Calibri" w:eastAsia="Times New Roman" w:hAnsi="Calibri" w:cs="Calibri"/>
          <w:sz w:val="24"/>
          <w:szCs w:val="24"/>
          <w:lang w:eastAsia="ru-RU"/>
        </w:rPr>
        <w:t xml:space="preserve"> nebo použijte rukavice či čistý jemný hadřík</w:t>
      </w:r>
      <w:r w:rsidRPr="008C2A0A">
        <w:rPr>
          <w:rFonts w:ascii="Calibri" w:eastAsia="Times New Roman" w:hAnsi="Calibri" w:cs="Calibri"/>
          <w:sz w:val="24"/>
          <w:szCs w:val="24"/>
          <w:lang w:eastAsia="ru-RU"/>
        </w:rPr>
        <w:t xml:space="preserve">. Při vytahování </w:t>
      </w:r>
      <w:r w:rsidR="00C82DBF" w:rsidRPr="008C2A0A">
        <w:rPr>
          <w:rFonts w:ascii="Calibri" w:eastAsia="Times New Roman" w:hAnsi="Calibri" w:cs="Calibri"/>
          <w:sz w:val="24"/>
          <w:szCs w:val="24"/>
          <w:lang w:eastAsia="ru-RU"/>
        </w:rPr>
        <w:t>UV zářivky</w:t>
      </w:r>
      <w:r w:rsidRPr="008C2A0A">
        <w:rPr>
          <w:rFonts w:ascii="Calibri" w:eastAsia="Times New Roman" w:hAnsi="Calibri" w:cs="Calibri"/>
          <w:sz w:val="24"/>
          <w:szCs w:val="24"/>
          <w:lang w:eastAsia="ru-RU"/>
        </w:rPr>
        <w:t xml:space="preserve"> buďte opatrní! Dávejte pozor, aby </w:t>
      </w:r>
      <w:r w:rsidR="00C82DBF" w:rsidRPr="008C2A0A">
        <w:rPr>
          <w:rFonts w:ascii="Calibri" w:eastAsia="Times New Roman" w:hAnsi="Calibri" w:cs="Calibri"/>
          <w:sz w:val="24"/>
          <w:szCs w:val="24"/>
          <w:lang w:eastAsia="ru-RU"/>
        </w:rPr>
        <w:t>UV zářivka</w:t>
      </w:r>
      <w:r w:rsidRPr="008C2A0A">
        <w:rPr>
          <w:rFonts w:ascii="Calibri" w:eastAsia="Times New Roman" w:hAnsi="Calibri" w:cs="Calibri"/>
          <w:sz w:val="24"/>
          <w:szCs w:val="24"/>
          <w:lang w:eastAsia="ru-RU"/>
        </w:rPr>
        <w:t xml:space="preserve"> byla vytahována pod pravým úhlem. Při vytahování pod jiným úhlem je možné poškození křemenné trubky.</w:t>
      </w:r>
    </w:p>
    <w:p w14:paraId="153DA52D" w14:textId="77777777" w:rsidR="00855355" w:rsidRPr="008C2A0A" w:rsidRDefault="00352173" w:rsidP="008C2A0A">
      <w:pPr>
        <w:spacing w:after="0" w:line="240" w:lineRule="auto"/>
        <w:rPr>
          <w:rFonts w:ascii="Calibri" w:eastAsia="Times New Roman" w:hAnsi="Calibri" w:cs="Calibri"/>
          <w:sz w:val="24"/>
          <w:szCs w:val="24"/>
          <w:lang w:eastAsia="ru-RU"/>
        </w:rPr>
      </w:pPr>
      <w:r w:rsidRPr="008C2A0A">
        <w:rPr>
          <w:rFonts w:ascii="Calibri" w:eastAsia="Times New Roman" w:hAnsi="Calibri" w:cs="Calibri"/>
          <w:sz w:val="24"/>
          <w:szCs w:val="24"/>
          <w:lang w:eastAsia="ru-RU"/>
        </w:rPr>
        <w:t xml:space="preserve">Abyste nainstalovali novou </w:t>
      </w:r>
      <w:r w:rsidR="00C82DBF" w:rsidRPr="008C2A0A">
        <w:rPr>
          <w:rFonts w:ascii="Calibri" w:eastAsia="Times New Roman" w:hAnsi="Calibri" w:cs="Calibri"/>
          <w:sz w:val="24"/>
          <w:szCs w:val="24"/>
          <w:lang w:eastAsia="ru-RU"/>
        </w:rPr>
        <w:t>UV zářivku</w:t>
      </w:r>
      <w:r w:rsidRPr="008C2A0A">
        <w:rPr>
          <w:rFonts w:ascii="Calibri" w:eastAsia="Times New Roman" w:hAnsi="Calibri" w:cs="Calibri"/>
          <w:sz w:val="24"/>
          <w:szCs w:val="24"/>
          <w:lang w:eastAsia="ru-RU"/>
        </w:rPr>
        <w:t xml:space="preserve"> </w:t>
      </w:r>
      <w:r w:rsidR="00C82DBF" w:rsidRPr="008C2A0A">
        <w:rPr>
          <w:rFonts w:ascii="Calibri" w:eastAsia="Times New Roman" w:hAnsi="Calibri" w:cs="Calibri"/>
          <w:sz w:val="24"/>
          <w:szCs w:val="24"/>
          <w:lang w:eastAsia="ru-RU"/>
        </w:rPr>
        <w:t>postupujte podobně jako když jste vytahovali starou UV zářivku.</w:t>
      </w:r>
    </w:p>
    <w:p w14:paraId="6B004C41" w14:textId="77777777" w:rsidR="00DB2DEB" w:rsidRDefault="00DB2DEB" w:rsidP="00855355">
      <w:pPr>
        <w:spacing w:after="0" w:line="240" w:lineRule="auto"/>
        <w:rPr>
          <w:rFonts w:ascii="Calibri" w:eastAsia="Times New Roman" w:hAnsi="Calibri" w:cs="Calibri"/>
          <w:b/>
          <w:smallCaps/>
          <w:sz w:val="24"/>
          <w:szCs w:val="24"/>
          <w:shd w:val="clear" w:color="auto" w:fill="000000"/>
          <w:lang w:eastAsia="ru-RU"/>
        </w:rPr>
      </w:pPr>
    </w:p>
    <w:p w14:paraId="4005AD92" w14:textId="77777777" w:rsidR="00DB2DEB" w:rsidRDefault="00DB2DEB" w:rsidP="00855355">
      <w:pPr>
        <w:spacing w:after="0" w:line="240" w:lineRule="auto"/>
        <w:rPr>
          <w:rFonts w:ascii="Calibri" w:eastAsia="Times New Roman" w:hAnsi="Calibri" w:cs="Calibri"/>
          <w:b/>
          <w:smallCaps/>
          <w:sz w:val="24"/>
          <w:szCs w:val="24"/>
          <w:shd w:val="clear" w:color="auto" w:fill="000000"/>
          <w:lang w:eastAsia="ru-RU"/>
        </w:rPr>
      </w:pPr>
    </w:p>
    <w:p w14:paraId="268BFFB2" w14:textId="77777777" w:rsidR="002363E9" w:rsidRDefault="002363E9" w:rsidP="00855355">
      <w:pPr>
        <w:spacing w:after="0" w:line="240" w:lineRule="auto"/>
        <w:rPr>
          <w:rFonts w:ascii="Calibri" w:eastAsia="Times New Roman" w:hAnsi="Calibri" w:cs="Calibri"/>
          <w:b/>
          <w:smallCaps/>
          <w:sz w:val="24"/>
          <w:szCs w:val="24"/>
          <w:shd w:val="clear" w:color="auto" w:fill="000000"/>
          <w:lang w:eastAsia="ru-RU"/>
        </w:rPr>
      </w:pPr>
    </w:p>
    <w:p w14:paraId="2B313EAA" w14:textId="2A1FF1CD" w:rsidR="00352173" w:rsidRPr="00855355" w:rsidRDefault="00352173" w:rsidP="00855355">
      <w:pPr>
        <w:spacing w:after="0" w:line="240" w:lineRule="auto"/>
        <w:rPr>
          <w:rFonts w:ascii="Calibri" w:eastAsia="Times New Roman" w:hAnsi="Calibri" w:cs="Calibri"/>
          <w:sz w:val="24"/>
          <w:szCs w:val="24"/>
          <w:lang w:eastAsia="ru-RU"/>
        </w:rPr>
      </w:pPr>
      <w:r w:rsidRPr="00855355">
        <w:rPr>
          <w:rFonts w:ascii="Calibri" w:eastAsia="Times New Roman" w:hAnsi="Calibri" w:cs="Calibri"/>
          <w:b/>
          <w:smallCaps/>
          <w:sz w:val="24"/>
          <w:szCs w:val="24"/>
          <w:shd w:val="clear" w:color="auto" w:fill="000000"/>
          <w:lang w:eastAsia="ru-RU"/>
        </w:rPr>
        <w:lastRenderedPageBreak/>
        <w:t>Záruční podmínky</w:t>
      </w:r>
      <w:r w:rsidR="00855355" w:rsidRPr="00855355">
        <w:rPr>
          <w:rFonts w:ascii="Calibri" w:eastAsia="Times New Roman" w:hAnsi="Calibri" w:cs="Calibri"/>
          <w:b/>
          <w:smallCaps/>
          <w:sz w:val="24"/>
          <w:szCs w:val="24"/>
          <w:shd w:val="clear" w:color="auto" w:fill="000000"/>
          <w:lang w:eastAsia="ru-RU"/>
        </w:rPr>
        <w:t>:</w:t>
      </w:r>
    </w:p>
    <w:p w14:paraId="1B3DDA0D" w14:textId="77777777" w:rsidR="00352173" w:rsidRPr="00352173" w:rsidRDefault="00352173" w:rsidP="00855355">
      <w:pPr>
        <w:spacing w:after="0" w:line="240" w:lineRule="auto"/>
        <w:rPr>
          <w:rFonts w:ascii="Calibri" w:eastAsia="Times New Roman" w:hAnsi="Calibri" w:cs="Calibri"/>
          <w:sz w:val="24"/>
          <w:szCs w:val="24"/>
          <w:lang w:eastAsia="ru-RU"/>
        </w:rPr>
      </w:pPr>
      <w:r w:rsidRPr="00352173">
        <w:rPr>
          <w:rFonts w:ascii="Calibri" w:eastAsia="Times New Roman" w:hAnsi="Calibri" w:cs="Calibri"/>
          <w:sz w:val="24"/>
          <w:szCs w:val="24"/>
          <w:lang w:eastAsia="ru-RU"/>
        </w:rPr>
        <w:t>Výrobce nebo prodejce zaručuje správnost fungování systému dezinfekce vody na základě UV záření za podmínek, které jsou platné pro vady materiálů, z nichž je systém vyroben, a také na samotnou montáž. Záruční lhůta činí 2 roky od okamžiku prodeje systému konečnému spotřebiteli.</w:t>
      </w:r>
    </w:p>
    <w:p w14:paraId="2EE2D37B" w14:textId="4E1F0FEA" w:rsidR="00097A95" w:rsidRPr="00021946" w:rsidRDefault="00352173" w:rsidP="00855355">
      <w:pPr>
        <w:spacing w:after="0" w:line="240" w:lineRule="auto"/>
        <w:rPr>
          <w:rFonts w:ascii="Calibri" w:eastAsia="Times New Roman" w:hAnsi="Calibri" w:cs="Calibri"/>
          <w:sz w:val="24"/>
          <w:szCs w:val="24"/>
          <w:lang w:eastAsia="ru-RU"/>
        </w:rPr>
      </w:pPr>
      <w:r w:rsidRPr="00352173">
        <w:rPr>
          <w:rFonts w:ascii="Calibri" w:eastAsia="Times New Roman" w:hAnsi="Calibri" w:cs="Calibri"/>
          <w:sz w:val="24"/>
          <w:szCs w:val="24"/>
          <w:lang w:eastAsia="ru-RU"/>
        </w:rPr>
        <w:t>Výrobce nebo prodejce zaručuje správnost fungování UV lampy (je součástí dodávané sady) během dvou let od okamžiku prodeje konečnému spotřebiteli a poskytuje záruku na kalich reaktoru (je součástí dodávané sady) se záruční lhůtou 2</w:t>
      </w:r>
      <w:r w:rsidR="00855355">
        <w:rPr>
          <w:rFonts w:ascii="Calibri" w:eastAsia="Times New Roman" w:hAnsi="Calibri" w:cs="Calibri"/>
          <w:sz w:val="24"/>
          <w:szCs w:val="24"/>
          <w:lang w:eastAsia="ru-RU"/>
        </w:rPr>
        <w:t xml:space="preserve"> nebo 3</w:t>
      </w:r>
      <w:r w:rsidRPr="00352173">
        <w:rPr>
          <w:rFonts w:ascii="Calibri" w:eastAsia="Times New Roman" w:hAnsi="Calibri" w:cs="Calibri"/>
          <w:sz w:val="24"/>
          <w:szCs w:val="24"/>
          <w:lang w:eastAsia="ru-RU"/>
        </w:rPr>
        <w:t xml:space="preserve"> roky od okamžiku prodeje konečnému spotřebiteli. Výrobce nebo prodejce se zavazuje opravit či vyměnit součásti UV systému za podmínek uvedených výše. Výrobce či prodejce nebere na sebe žádné další závazky než ty, které jsou uvedeny výše.</w:t>
      </w:r>
    </w:p>
    <w:p w14:paraId="4ED7D659" w14:textId="77777777" w:rsidR="00352173" w:rsidRPr="00855355" w:rsidRDefault="00352173" w:rsidP="00855355">
      <w:pPr>
        <w:spacing w:before="400" w:after="0" w:line="240" w:lineRule="auto"/>
        <w:rPr>
          <w:rFonts w:ascii="Calibri" w:eastAsia="Times New Roman" w:hAnsi="Calibri" w:cs="Calibri"/>
          <w:b/>
          <w:smallCaps/>
          <w:sz w:val="28"/>
          <w:szCs w:val="24"/>
          <w:lang w:eastAsia="ru-RU"/>
        </w:rPr>
      </w:pPr>
      <w:r w:rsidRPr="00855355">
        <w:rPr>
          <w:rFonts w:ascii="Calibri" w:eastAsia="Times New Roman" w:hAnsi="Calibri" w:cs="Calibri"/>
          <w:b/>
          <w:smallCaps/>
          <w:sz w:val="28"/>
          <w:szCs w:val="24"/>
          <w:lang w:eastAsia="ru-RU"/>
        </w:rPr>
        <w:t>Podmínky a výjimky ze záručních podmínek.</w:t>
      </w:r>
    </w:p>
    <w:p w14:paraId="4946E4CE" w14:textId="77777777" w:rsidR="00352173" w:rsidRPr="00352173" w:rsidRDefault="00352173" w:rsidP="00855355">
      <w:pPr>
        <w:spacing w:after="0" w:line="240" w:lineRule="auto"/>
        <w:rPr>
          <w:rFonts w:ascii="Calibri" w:eastAsia="Times New Roman" w:hAnsi="Calibri" w:cs="Calibri"/>
          <w:sz w:val="24"/>
          <w:szCs w:val="24"/>
          <w:lang w:eastAsia="ru-RU"/>
        </w:rPr>
      </w:pPr>
      <w:r w:rsidRPr="00352173">
        <w:rPr>
          <w:rFonts w:ascii="Calibri" w:eastAsia="Times New Roman" w:hAnsi="Calibri" w:cs="Calibri"/>
          <w:sz w:val="24"/>
          <w:szCs w:val="24"/>
          <w:lang w:eastAsia="ru-RU"/>
        </w:rPr>
        <w:t>Výše uvedené záruční závazky platí jen při dodržování následujících podmínek:</w:t>
      </w:r>
    </w:p>
    <w:p w14:paraId="3FC48FD3" w14:textId="022E6AD5" w:rsidR="00352173" w:rsidRPr="009F1292" w:rsidRDefault="00352173" w:rsidP="009F1292">
      <w:pPr>
        <w:spacing w:after="0" w:line="240" w:lineRule="auto"/>
        <w:rPr>
          <w:rFonts w:ascii="Calibri" w:eastAsia="Times New Roman" w:hAnsi="Calibri" w:cs="Calibri"/>
          <w:sz w:val="24"/>
          <w:szCs w:val="24"/>
          <w:lang w:eastAsia="ru-RU"/>
        </w:rPr>
      </w:pPr>
      <w:r w:rsidRPr="009F1292">
        <w:rPr>
          <w:rFonts w:ascii="Calibri" w:eastAsia="Times New Roman" w:hAnsi="Calibri" w:cs="Calibri"/>
          <w:sz w:val="24"/>
          <w:szCs w:val="24"/>
          <w:lang w:eastAsia="ru-RU"/>
        </w:rPr>
        <w:t>Voda</w:t>
      </w:r>
      <w:r w:rsidR="00855355">
        <w:rPr>
          <w:rFonts w:ascii="Calibri" w:eastAsia="Times New Roman" w:hAnsi="Calibri" w:cs="Calibri"/>
          <w:sz w:val="24"/>
          <w:szCs w:val="24"/>
          <w:lang w:eastAsia="ru-RU"/>
        </w:rPr>
        <w:t xml:space="preserve"> </w:t>
      </w:r>
      <w:r w:rsidRPr="009F1292">
        <w:rPr>
          <w:rFonts w:ascii="Calibri" w:eastAsia="Times New Roman" w:hAnsi="Calibri" w:cs="Calibri"/>
          <w:sz w:val="24"/>
          <w:szCs w:val="24"/>
          <w:lang w:eastAsia="ru-RU"/>
        </w:rPr>
        <w:t>musí odpovídat požadavkům:</w:t>
      </w:r>
    </w:p>
    <w:p w14:paraId="72CE5516" w14:textId="77777777" w:rsidR="00352173" w:rsidRPr="00352173" w:rsidRDefault="00352173" w:rsidP="00097A95">
      <w:pPr>
        <w:numPr>
          <w:ilvl w:val="1"/>
          <w:numId w:val="4"/>
        </w:numPr>
        <w:spacing w:after="0" w:line="240" w:lineRule="auto"/>
        <w:rPr>
          <w:rFonts w:ascii="Calibri" w:eastAsia="Times New Roman" w:hAnsi="Calibri" w:cs="Calibri"/>
          <w:sz w:val="24"/>
          <w:szCs w:val="24"/>
          <w:lang w:eastAsia="ru-RU"/>
        </w:rPr>
      </w:pPr>
      <w:r w:rsidRPr="00352173">
        <w:rPr>
          <w:rFonts w:ascii="Calibri" w:eastAsia="Times New Roman" w:hAnsi="Calibri" w:cs="Calibri"/>
          <w:sz w:val="24"/>
          <w:szCs w:val="24"/>
          <w:lang w:eastAsia="ru-RU"/>
        </w:rPr>
        <w:t xml:space="preserve">železo – </w:t>
      </w:r>
      <w:proofErr w:type="gramStart"/>
      <w:r w:rsidRPr="00352173">
        <w:rPr>
          <w:rFonts w:ascii="Calibri" w:eastAsia="Times New Roman" w:hAnsi="Calibri" w:cs="Calibri"/>
          <w:sz w:val="24"/>
          <w:szCs w:val="24"/>
          <w:lang w:eastAsia="ru-RU"/>
        </w:rPr>
        <w:t>&lt; 0</w:t>
      </w:r>
      <w:proofErr w:type="gramEnd"/>
      <w:r w:rsidRPr="00352173">
        <w:rPr>
          <w:rFonts w:ascii="Calibri" w:eastAsia="Times New Roman" w:hAnsi="Calibri" w:cs="Calibri"/>
          <w:sz w:val="24"/>
          <w:szCs w:val="24"/>
          <w:lang w:eastAsia="ru-RU"/>
        </w:rPr>
        <w:t>,3 mg/l</w:t>
      </w:r>
    </w:p>
    <w:p w14:paraId="70A3191C" w14:textId="77777777" w:rsidR="00352173" w:rsidRPr="00352173" w:rsidRDefault="00352173" w:rsidP="00097A95">
      <w:pPr>
        <w:numPr>
          <w:ilvl w:val="1"/>
          <w:numId w:val="4"/>
        </w:numPr>
        <w:spacing w:after="0" w:line="240" w:lineRule="auto"/>
        <w:rPr>
          <w:rFonts w:ascii="Calibri" w:eastAsia="Times New Roman" w:hAnsi="Calibri" w:cs="Calibri"/>
          <w:sz w:val="24"/>
          <w:szCs w:val="24"/>
          <w:lang w:eastAsia="ru-RU"/>
        </w:rPr>
      </w:pPr>
      <w:r w:rsidRPr="00352173">
        <w:rPr>
          <w:rFonts w:ascii="Calibri" w:eastAsia="Times New Roman" w:hAnsi="Calibri" w:cs="Calibri"/>
          <w:sz w:val="24"/>
          <w:szCs w:val="24"/>
          <w:lang w:eastAsia="ru-RU"/>
        </w:rPr>
        <w:t xml:space="preserve">tvrdost – </w:t>
      </w:r>
      <w:proofErr w:type="gramStart"/>
      <w:r w:rsidRPr="00352173">
        <w:rPr>
          <w:rFonts w:ascii="Calibri" w:eastAsia="Times New Roman" w:hAnsi="Calibri" w:cs="Calibri"/>
          <w:sz w:val="24"/>
          <w:szCs w:val="24"/>
          <w:lang w:eastAsia="ru-RU"/>
        </w:rPr>
        <w:t>&lt; 120</w:t>
      </w:r>
      <w:proofErr w:type="gramEnd"/>
      <w:r w:rsidRPr="00352173">
        <w:rPr>
          <w:rFonts w:ascii="Calibri" w:eastAsia="Times New Roman" w:hAnsi="Calibri" w:cs="Calibri"/>
          <w:sz w:val="24"/>
          <w:szCs w:val="24"/>
          <w:lang w:eastAsia="ru-RU"/>
        </w:rPr>
        <w:t xml:space="preserve"> mg/l *</w:t>
      </w:r>
    </w:p>
    <w:p w14:paraId="3C074B92" w14:textId="77777777" w:rsidR="00352173" w:rsidRPr="00352173" w:rsidRDefault="00352173" w:rsidP="00097A95">
      <w:pPr>
        <w:numPr>
          <w:ilvl w:val="1"/>
          <w:numId w:val="4"/>
        </w:numPr>
        <w:spacing w:after="0" w:line="240" w:lineRule="auto"/>
        <w:rPr>
          <w:rFonts w:ascii="Calibri" w:eastAsia="Times New Roman" w:hAnsi="Calibri" w:cs="Calibri"/>
          <w:sz w:val="24"/>
          <w:szCs w:val="24"/>
          <w:lang w:eastAsia="ru-RU"/>
        </w:rPr>
      </w:pPr>
      <w:r w:rsidRPr="00352173">
        <w:rPr>
          <w:rFonts w:ascii="Calibri" w:eastAsia="Times New Roman" w:hAnsi="Calibri" w:cs="Calibri"/>
          <w:sz w:val="24"/>
          <w:szCs w:val="24"/>
          <w:lang w:eastAsia="ru-RU"/>
        </w:rPr>
        <w:t xml:space="preserve">zákal – </w:t>
      </w:r>
      <w:proofErr w:type="gramStart"/>
      <w:r w:rsidRPr="00352173">
        <w:rPr>
          <w:rFonts w:ascii="Calibri" w:eastAsia="Times New Roman" w:hAnsi="Calibri" w:cs="Calibri"/>
          <w:sz w:val="24"/>
          <w:szCs w:val="24"/>
          <w:lang w:eastAsia="ru-RU"/>
        </w:rPr>
        <w:t>&lt; 1</w:t>
      </w:r>
      <w:proofErr w:type="gramEnd"/>
      <w:r w:rsidRPr="00352173">
        <w:rPr>
          <w:rFonts w:ascii="Calibri" w:eastAsia="Times New Roman" w:hAnsi="Calibri" w:cs="Calibri"/>
          <w:sz w:val="24"/>
          <w:szCs w:val="24"/>
          <w:lang w:eastAsia="ru-RU"/>
        </w:rPr>
        <w:t xml:space="preserve"> ZF(n)</w:t>
      </w:r>
    </w:p>
    <w:p w14:paraId="7EEAF860" w14:textId="77777777" w:rsidR="00352173" w:rsidRPr="00352173" w:rsidRDefault="00352173" w:rsidP="00097A95">
      <w:pPr>
        <w:numPr>
          <w:ilvl w:val="1"/>
          <w:numId w:val="4"/>
        </w:numPr>
        <w:spacing w:after="0" w:line="240" w:lineRule="auto"/>
        <w:rPr>
          <w:rFonts w:ascii="Calibri" w:eastAsia="Times New Roman" w:hAnsi="Calibri" w:cs="Calibri"/>
          <w:sz w:val="24"/>
          <w:szCs w:val="24"/>
          <w:lang w:eastAsia="ru-RU"/>
        </w:rPr>
      </w:pPr>
      <w:r w:rsidRPr="00352173">
        <w:rPr>
          <w:rFonts w:ascii="Calibri" w:eastAsia="Times New Roman" w:hAnsi="Calibri" w:cs="Calibri"/>
          <w:sz w:val="24"/>
          <w:szCs w:val="24"/>
          <w:lang w:eastAsia="ru-RU"/>
        </w:rPr>
        <w:t xml:space="preserve">mangan – </w:t>
      </w:r>
      <w:proofErr w:type="gramStart"/>
      <w:r w:rsidRPr="00352173">
        <w:rPr>
          <w:rFonts w:ascii="Calibri" w:eastAsia="Times New Roman" w:hAnsi="Calibri" w:cs="Calibri"/>
          <w:sz w:val="24"/>
          <w:szCs w:val="24"/>
          <w:lang w:eastAsia="ru-RU"/>
        </w:rPr>
        <w:t>&lt; 0</w:t>
      </w:r>
      <w:proofErr w:type="gramEnd"/>
      <w:r w:rsidRPr="00352173">
        <w:rPr>
          <w:rFonts w:ascii="Calibri" w:eastAsia="Times New Roman" w:hAnsi="Calibri" w:cs="Calibri"/>
          <w:sz w:val="24"/>
          <w:szCs w:val="24"/>
          <w:lang w:eastAsia="ru-RU"/>
        </w:rPr>
        <w:t>,05 mg/l</w:t>
      </w:r>
    </w:p>
    <w:p w14:paraId="17478100" w14:textId="77777777" w:rsidR="00352173" w:rsidRPr="00352173" w:rsidRDefault="00352173" w:rsidP="00097A95">
      <w:pPr>
        <w:numPr>
          <w:ilvl w:val="1"/>
          <w:numId w:val="4"/>
        </w:numPr>
        <w:spacing w:after="0" w:line="240" w:lineRule="auto"/>
        <w:rPr>
          <w:rFonts w:ascii="Calibri" w:eastAsia="Times New Roman" w:hAnsi="Calibri" w:cs="Calibri"/>
          <w:sz w:val="24"/>
          <w:szCs w:val="24"/>
          <w:lang w:eastAsia="ru-RU"/>
        </w:rPr>
      </w:pPr>
      <w:r w:rsidRPr="00352173">
        <w:rPr>
          <w:rFonts w:ascii="Calibri" w:eastAsia="Times New Roman" w:hAnsi="Calibri" w:cs="Calibri"/>
          <w:sz w:val="24"/>
          <w:szCs w:val="24"/>
          <w:lang w:eastAsia="ru-RU"/>
        </w:rPr>
        <w:t xml:space="preserve">tanin – </w:t>
      </w:r>
      <w:proofErr w:type="gramStart"/>
      <w:r w:rsidRPr="00352173">
        <w:rPr>
          <w:rFonts w:ascii="Calibri" w:eastAsia="Times New Roman" w:hAnsi="Calibri" w:cs="Calibri"/>
          <w:sz w:val="24"/>
          <w:szCs w:val="24"/>
          <w:lang w:eastAsia="ru-RU"/>
        </w:rPr>
        <w:t>&lt; 0</w:t>
      </w:r>
      <w:proofErr w:type="gramEnd"/>
      <w:r w:rsidRPr="00352173">
        <w:rPr>
          <w:rFonts w:ascii="Calibri" w:eastAsia="Times New Roman" w:hAnsi="Calibri" w:cs="Calibri"/>
          <w:sz w:val="24"/>
          <w:szCs w:val="24"/>
          <w:lang w:eastAsia="ru-RU"/>
        </w:rPr>
        <w:t>,1 mg/l</w:t>
      </w:r>
    </w:p>
    <w:p w14:paraId="2D2C95DF" w14:textId="77777777" w:rsidR="009F1292" w:rsidRDefault="00352173" w:rsidP="00097A95">
      <w:pPr>
        <w:numPr>
          <w:ilvl w:val="1"/>
          <w:numId w:val="4"/>
        </w:numPr>
        <w:spacing w:after="0" w:line="240" w:lineRule="auto"/>
        <w:rPr>
          <w:rFonts w:ascii="Calibri" w:eastAsia="Times New Roman" w:hAnsi="Calibri" w:cs="Calibri"/>
          <w:sz w:val="24"/>
          <w:szCs w:val="24"/>
          <w:lang w:eastAsia="ru-RU"/>
        </w:rPr>
      </w:pPr>
      <w:r w:rsidRPr="00352173">
        <w:rPr>
          <w:rFonts w:ascii="Calibri" w:eastAsia="Times New Roman" w:hAnsi="Calibri" w:cs="Calibri"/>
          <w:sz w:val="24"/>
          <w:szCs w:val="24"/>
          <w:lang w:eastAsia="ru-RU"/>
        </w:rPr>
        <w:t>UV prostupnost</w:t>
      </w:r>
      <w:proofErr w:type="gramStart"/>
      <w:r w:rsidRPr="00352173">
        <w:rPr>
          <w:rFonts w:ascii="Calibri" w:eastAsia="Times New Roman" w:hAnsi="Calibri" w:cs="Calibri"/>
          <w:sz w:val="24"/>
          <w:szCs w:val="24"/>
          <w:lang w:eastAsia="ru-RU"/>
        </w:rPr>
        <w:t>: &gt;</w:t>
      </w:r>
      <w:proofErr w:type="gramEnd"/>
      <w:r w:rsidRPr="00352173">
        <w:rPr>
          <w:rFonts w:ascii="Calibri" w:eastAsia="Times New Roman" w:hAnsi="Calibri" w:cs="Calibri"/>
          <w:sz w:val="24"/>
          <w:szCs w:val="24"/>
          <w:lang w:eastAsia="ru-RU"/>
        </w:rPr>
        <w:t xml:space="preserve"> 75%</w:t>
      </w:r>
    </w:p>
    <w:p w14:paraId="227E60AF" w14:textId="77777777" w:rsidR="009F1292" w:rsidRDefault="009F1292" w:rsidP="009F1292">
      <w:pPr>
        <w:spacing w:after="0" w:line="240" w:lineRule="auto"/>
        <w:ind w:left="1440"/>
        <w:rPr>
          <w:rFonts w:ascii="Calibri" w:eastAsia="Times New Roman" w:hAnsi="Calibri" w:cs="Calibri"/>
          <w:sz w:val="24"/>
          <w:szCs w:val="24"/>
          <w:lang w:eastAsia="ru-RU"/>
        </w:rPr>
      </w:pPr>
    </w:p>
    <w:p w14:paraId="654FD6CA" w14:textId="49C52653" w:rsidR="00872A47" w:rsidRDefault="00352173" w:rsidP="009F1292">
      <w:pPr>
        <w:spacing w:after="0" w:line="240" w:lineRule="auto"/>
        <w:rPr>
          <w:rFonts w:ascii="Calibri" w:eastAsia="Times New Roman" w:hAnsi="Calibri" w:cs="Calibri"/>
          <w:i/>
          <w:sz w:val="24"/>
          <w:szCs w:val="24"/>
          <w:lang w:eastAsia="ru-RU"/>
        </w:rPr>
      </w:pPr>
      <w:r w:rsidRPr="009F1292">
        <w:rPr>
          <w:rFonts w:ascii="Calibri" w:eastAsia="Times New Roman" w:hAnsi="Calibri" w:cs="Calibri"/>
          <w:i/>
          <w:sz w:val="24"/>
          <w:szCs w:val="24"/>
          <w:lang w:eastAsia="ru-RU"/>
        </w:rPr>
        <w:t xml:space="preserve">Pokud je tvrdost Vaší vody </w:t>
      </w:r>
      <w:r w:rsidR="00C82DBF">
        <w:rPr>
          <w:rFonts w:ascii="Calibri" w:eastAsia="Times New Roman" w:hAnsi="Calibri" w:cs="Calibri"/>
          <w:i/>
          <w:sz w:val="24"/>
          <w:szCs w:val="24"/>
          <w:lang w:eastAsia="ru-RU"/>
        </w:rPr>
        <w:t>vyšší</w:t>
      </w:r>
      <w:r w:rsidRPr="009F1292">
        <w:rPr>
          <w:rFonts w:ascii="Calibri" w:eastAsia="Times New Roman" w:hAnsi="Calibri" w:cs="Calibri"/>
          <w:i/>
          <w:sz w:val="24"/>
          <w:szCs w:val="24"/>
          <w:lang w:eastAsia="ru-RU"/>
        </w:rPr>
        <w:t xml:space="preserve"> než 120 mg/l, pro zabezpečení optimální funkčnosti Vašeho systému je třeba periodicky čistit křemennou trubku. </w:t>
      </w:r>
    </w:p>
    <w:p w14:paraId="52D218D4" w14:textId="77777777" w:rsidR="00C82DBF" w:rsidRPr="009F1292" w:rsidRDefault="00C82DBF" w:rsidP="009F1292">
      <w:pPr>
        <w:spacing w:after="0" w:line="240" w:lineRule="auto"/>
        <w:rPr>
          <w:rFonts w:ascii="Calibri" w:eastAsia="Times New Roman" w:hAnsi="Calibri" w:cs="Calibri"/>
          <w:sz w:val="24"/>
          <w:szCs w:val="24"/>
          <w:lang w:eastAsia="ru-RU"/>
        </w:rPr>
      </w:pPr>
    </w:p>
    <w:p w14:paraId="42EFEC95" w14:textId="59975D93" w:rsidR="00352173" w:rsidRPr="00352173" w:rsidRDefault="00352173" w:rsidP="009F1292">
      <w:pPr>
        <w:spacing w:after="0" w:line="240" w:lineRule="auto"/>
        <w:rPr>
          <w:rFonts w:ascii="Calibri" w:eastAsia="Times New Roman" w:hAnsi="Calibri" w:cs="Calibri"/>
          <w:b/>
          <w:i/>
          <w:sz w:val="24"/>
          <w:szCs w:val="24"/>
          <w:lang w:eastAsia="ru-RU"/>
        </w:rPr>
      </w:pPr>
      <w:r w:rsidRPr="00352173">
        <w:rPr>
          <w:rFonts w:ascii="Calibri" w:eastAsia="Times New Roman" w:hAnsi="Calibri" w:cs="Calibri"/>
          <w:b/>
          <w:i/>
          <w:sz w:val="24"/>
          <w:szCs w:val="24"/>
          <w:lang w:eastAsia="ru-RU"/>
        </w:rPr>
        <w:t>Záruka ztrácí platnost, pokud nebyla přijatá odpovídající opatření, aby se ujistilo, že voda skutečně odpovídá výše uvedeným požadavkům.</w:t>
      </w:r>
    </w:p>
    <w:p w14:paraId="0953EADF" w14:textId="19861B48" w:rsidR="00352173" w:rsidRPr="00352173" w:rsidRDefault="00352173" w:rsidP="00352173">
      <w:pPr>
        <w:spacing w:after="0" w:line="240" w:lineRule="auto"/>
        <w:ind w:left="1080"/>
        <w:jc w:val="center"/>
        <w:rPr>
          <w:rFonts w:ascii="Calibri" w:eastAsia="Times New Roman" w:hAnsi="Calibri" w:cs="Calibri"/>
          <w:b/>
          <w:i/>
          <w:sz w:val="24"/>
          <w:szCs w:val="24"/>
          <w:lang w:eastAsia="ru-RU"/>
        </w:rPr>
      </w:pPr>
    </w:p>
    <w:p w14:paraId="73661F36" w14:textId="71AF75D0" w:rsidR="00352173" w:rsidRPr="00352173" w:rsidRDefault="00352173" w:rsidP="009F1292">
      <w:pPr>
        <w:numPr>
          <w:ilvl w:val="0"/>
          <w:numId w:val="3"/>
        </w:numPr>
        <w:spacing w:after="0" w:line="240" w:lineRule="auto"/>
        <w:rPr>
          <w:rFonts w:ascii="Calibri" w:eastAsia="Times New Roman" w:hAnsi="Calibri" w:cs="Calibri"/>
          <w:sz w:val="24"/>
          <w:szCs w:val="24"/>
          <w:lang w:eastAsia="ru-RU"/>
        </w:rPr>
      </w:pPr>
      <w:r w:rsidRPr="00352173">
        <w:rPr>
          <w:rFonts w:ascii="Calibri" w:eastAsia="Times New Roman" w:hAnsi="Calibri" w:cs="Calibri"/>
          <w:sz w:val="24"/>
          <w:szCs w:val="24"/>
          <w:lang w:eastAsia="ru-RU"/>
        </w:rPr>
        <w:t>Tato záruka neplatí pro UV systémy, které byly opravovány či pozměňovány osobami, které nejsou autorizovány výrobcem či prodejcem. Záruka neplatí také pro části, které byly používány nesprávně nebo jejich poškození neby</w:t>
      </w:r>
      <w:r w:rsidR="000A204F">
        <w:rPr>
          <w:rFonts w:ascii="Calibri" w:eastAsia="Times New Roman" w:hAnsi="Calibri" w:cs="Calibri"/>
          <w:sz w:val="24"/>
          <w:szCs w:val="24"/>
          <w:lang w:eastAsia="ru-RU"/>
        </w:rPr>
        <w:t xml:space="preserve">lo zapříčiněno prodejcem a/nebo </w:t>
      </w:r>
      <w:r w:rsidRPr="00352173">
        <w:rPr>
          <w:rFonts w:ascii="Calibri" w:eastAsia="Times New Roman" w:hAnsi="Calibri" w:cs="Calibri"/>
          <w:sz w:val="24"/>
          <w:szCs w:val="24"/>
          <w:lang w:eastAsia="ru-RU"/>
        </w:rPr>
        <w:t>výrobcem.</w:t>
      </w:r>
    </w:p>
    <w:p w14:paraId="2FC84F48" w14:textId="77777777" w:rsidR="00352173" w:rsidRPr="000A204F" w:rsidRDefault="00352173" w:rsidP="009F1292">
      <w:pPr>
        <w:pStyle w:val="Odstavecseseznamem"/>
        <w:numPr>
          <w:ilvl w:val="0"/>
          <w:numId w:val="3"/>
        </w:numPr>
        <w:spacing w:after="0" w:line="240" w:lineRule="auto"/>
        <w:rPr>
          <w:rFonts w:ascii="Calibri" w:eastAsia="Times New Roman" w:hAnsi="Calibri" w:cs="Calibri"/>
          <w:sz w:val="24"/>
          <w:szCs w:val="24"/>
          <w:lang w:eastAsia="ru-RU"/>
        </w:rPr>
      </w:pPr>
      <w:r w:rsidRPr="000A204F">
        <w:rPr>
          <w:rFonts w:ascii="Calibri" w:eastAsia="Times New Roman" w:hAnsi="Calibri" w:cs="Calibri"/>
          <w:sz w:val="24"/>
          <w:szCs w:val="24"/>
          <w:lang w:eastAsia="ru-RU"/>
        </w:rPr>
        <w:t>Záruka platí jen pro konečného spotřebitele a jenom za podmínek odborné a správné montáže.</w:t>
      </w:r>
    </w:p>
    <w:p w14:paraId="32964FF4" w14:textId="59B37ED8" w:rsidR="00352173" w:rsidRPr="000A204F" w:rsidRDefault="00352173" w:rsidP="009F1292">
      <w:pPr>
        <w:pStyle w:val="Odstavecseseznamem"/>
        <w:numPr>
          <w:ilvl w:val="0"/>
          <w:numId w:val="3"/>
        </w:numPr>
        <w:spacing w:after="0" w:line="240" w:lineRule="auto"/>
        <w:rPr>
          <w:rFonts w:ascii="Calibri" w:eastAsia="Times New Roman" w:hAnsi="Calibri" w:cs="Calibri"/>
          <w:sz w:val="24"/>
          <w:szCs w:val="24"/>
          <w:lang w:eastAsia="ru-RU"/>
        </w:rPr>
      </w:pPr>
      <w:r w:rsidRPr="000A204F">
        <w:rPr>
          <w:rFonts w:ascii="Calibri" w:eastAsia="Times New Roman" w:hAnsi="Calibri" w:cs="Calibri"/>
          <w:sz w:val="24"/>
          <w:szCs w:val="24"/>
          <w:lang w:eastAsia="ru-RU"/>
        </w:rPr>
        <w:t>Výrobce či prodejce nenese žádnou odpovědnost za různá vedlejší poškození a/nebo poškození, která nastala v důsledku nesprávné a/nebo neodborné montáže a používání UV systému.</w:t>
      </w:r>
    </w:p>
    <w:p w14:paraId="4B861277" w14:textId="77777777" w:rsidR="009D38DF" w:rsidRDefault="00352173" w:rsidP="009D38DF">
      <w:pPr>
        <w:numPr>
          <w:ilvl w:val="0"/>
          <w:numId w:val="3"/>
        </w:numPr>
        <w:spacing w:after="0" w:line="240" w:lineRule="auto"/>
        <w:rPr>
          <w:rFonts w:ascii="Calibri" w:eastAsia="Times New Roman" w:hAnsi="Calibri" w:cs="Calibri"/>
          <w:sz w:val="24"/>
          <w:szCs w:val="24"/>
          <w:lang w:eastAsia="ru-RU"/>
        </w:rPr>
      </w:pPr>
      <w:r w:rsidRPr="00352173">
        <w:rPr>
          <w:rFonts w:ascii="Calibri" w:eastAsia="Times New Roman" w:hAnsi="Calibri" w:cs="Calibri"/>
          <w:sz w:val="24"/>
          <w:szCs w:val="24"/>
          <w:lang w:eastAsia="ru-RU"/>
        </w:rPr>
        <w:t>Tato záruka nezahrnuje náklady služeb na výměnu poškozených prvků UV systému. Záruka platí jen v případě vrácení systému výrobci nebo prodejci na náklady spotřebitele a také v souladu s podmínkami přepravy z</w:t>
      </w:r>
      <w:r w:rsidR="00097A95">
        <w:rPr>
          <w:rFonts w:ascii="Calibri" w:eastAsia="Times New Roman" w:hAnsi="Calibri" w:cs="Calibri"/>
          <w:sz w:val="24"/>
          <w:szCs w:val="24"/>
          <w:lang w:eastAsia="ru-RU"/>
        </w:rPr>
        <w:t>ískanými od výrobce či prodejce:</w:t>
      </w:r>
    </w:p>
    <w:p w14:paraId="393BB385" w14:textId="48A16771" w:rsidR="00097A95" w:rsidRDefault="00097A95" w:rsidP="00097A95">
      <w:pPr>
        <w:spacing w:after="0" w:line="240" w:lineRule="auto"/>
        <w:rPr>
          <w:rFonts w:ascii="Calibri" w:eastAsia="Times New Roman" w:hAnsi="Calibri" w:cs="Calibri"/>
          <w:sz w:val="24"/>
          <w:szCs w:val="24"/>
          <w:lang w:eastAsia="ru-RU"/>
        </w:rPr>
      </w:pPr>
    </w:p>
    <w:p w14:paraId="4E7AA850" w14:textId="06B04304" w:rsidR="009F1292" w:rsidRPr="009F1292" w:rsidRDefault="009F1292" w:rsidP="009F1292">
      <w:pPr>
        <w:spacing w:after="200" w:line="276" w:lineRule="auto"/>
        <w:rPr>
          <w:rFonts w:cs="Times New Roman"/>
          <w:sz w:val="24"/>
        </w:rPr>
      </w:pPr>
      <w:bookmarkStart w:id="4" w:name="_Hlk494797861"/>
      <w:r w:rsidRPr="009F1292">
        <w:rPr>
          <w:rFonts w:cs="Times New Roman"/>
          <w:sz w:val="24"/>
        </w:rPr>
        <w:t xml:space="preserve">Je nutné také kontrolovat křemennou trubici v UV lampě, zda není znečištěná a není na ní usazený vodní kámen, vodní film apod. Toto vše velmi omezuje účinnost UV lampy. Při čištění křemenné trubice se nesmí křemenná trubice </w:t>
      </w:r>
      <w:r w:rsidR="00C82DBF">
        <w:rPr>
          <w:rFonts w:cs="Times New Roman"/>
          <w:sz w:val="24"/>
        </w:rPr>
        <w:t xml:space="preserve">ani minimálně </w:t>
      </w:r>
      <w:r w:rsidRPr="009F1292">
        <w:rPr>
          <w:rFonts w:cs="Times New Roman"/>
          <w:sz w:val="24"/>
        </w:rPr>
        <w:t>poškrábat!</w:t>
      </w:r>
      <w:r w:rsidR="00C82DBF">
        <w:rPr>
          <w:rFonts w:cs="Times New Roman"/>
          <w:sz w:val="24"/>
        </w:rPr>
        <w:t>!!</w:t>
      </w:r>
    </w:p>
    <w:bookmarkEnd w:id="4"/>
    <w:p w14:paraId="069D152B" w14:textId="49C20B51" w:rsidR="00A21699" w:rsidRPr="00855355" w:rsidRDefault="00352173" w:rsidP="00855355">
      <w:pPr>
        <w:keepNext/>
        <w:spacing w:before="240" w:after="60" w:line="240" w:lineRule="auto"/>
        <w:outlineLvl w:val="0"/>
        <w:rPr>
          <w:rFonts w:ascii="Calibri" w:eastAsia="Times New Roman" w:hAnsi="Calibri" w:cs="Calibri"/>
          <w:b/>
          <w:bCs/>
          <w:kern w:val="32"/>
          <w:sz w:val="28"/>
          <w:u w:val="single"/>
          <w:lang w:eastAsia="cs-CZ"/>
        </w:rPr>
      </w:pPr>
      <w:r w:rsidRPr="00855355">
        <w:rPr>
          <w:rFonts w:ascii="Calibri" w:eastAsia="Times New Roman" w:hAnsi="Calibri" w:cs="Calibri"/>
          <w:b/>
          <w:bCs/>
          <w:kern w:val="32"/>
          <w:sz w:val="28"/>
          <w:u w:val="single"/>
          <w:lang w:eastAsia="cs-CZ"/>
        </w:rPr>
        <w:t>ZÁRUČNÍ LIST</w:t>
      </w:r>
    </w:p>
    <w:p w14:paraId="5341C486" w14:textId="10417072" w:rsidR="00352173" w:rsidRDefault="00352173" w:rsidP="00352173">
      <w:pPr>
        <w:tabs>
          <w:tab w:val="right" w:leader="underscore" w:pos="6120"/>
        </w:tabs>
        <w:spacing w:after="0" w:line="240" w:lineRule="auto"/>
        <w:rPr>
          <w:rFonts w:ascii="Calibri" w:eastAsia="Times New Roman" w:hAnsi="Calibri" w:cs="Calibri"/>
          <w:b/>
          <w:sz w:val="20"/>
          <w:szCs w:val="20"/>
          <w:lang w:eastAsia="ru-RU"/>
        </w:rPr>
      </w:pPr>
    </w:p>
    <w:p w14:paraId="5BD7C2CE" w14:textId="60657982" w:rsidR="006D7E08" w:rsidRDefault="00352173" w:rsidP="00401AD3">
      <w:pPr>
        <w:tabs>
          <w:tab w:val="right" w:leader="underscore" w:pos="6120"/>
        </w:tabs>
        <w:spacing w:after="0" w:line="240" w:lineRule="auto"/>
        <w:rPr>
          <w:rFonts w:ascii="Calibri" w:eastAsia="Times New Roman" w:hAnsi="Calibri" w:cs="Calibri"/>
          <w:bCs/>
          <w:sz w:val="24"/>
          <w:szCs w:val="24"/>
          <w:lang w:eastAsia="ru-RU"/>
        </w:rPr>
      </w:pPr>
      <w:r w:rsidRPr="008F1F5F">
        <w:rPr>
          <w:rFonts w:ascii="Calibri" w:eastAsia="Times New Roman" w:hAnsi="Calibri" w:cs="Calibri"/>
          <w:b/>
          <w:sz w:val="24"/>
          <w:szCs w:val="24"/>
          <w:lang w:eastAsia="ru-RU"/>
        </w:rPr>
        <w:t>Model:</w:t>
      </w:r>
      <w:r w:rsidR="00EA5AD9" w:rsidRPr="008F1F5F">
        <w:rPr>
          <w:rFonts w:ascii="Calibri" w:eastAsia="Times New Roman" w:hAnsi="Calibri" w:cs="Calibri"/>
          <w:b/>
          <w:sz w:val="24"/>
          <w:szCs w:val="24"/>
          <w:lang w:eastAsia="ru-RU"/>
        </w:rPr>
        <w:t xml:space="preserve"> </w:t>
      </w:r>
      <w:r w:rsidR="006D7E08">
        <w:rPr>
          <w:noProof/>
        </w:rPr>
        <w:drawing>
          <wp:anchor distT="0" distB="0" distL="114300" distR="114300" simplePos="0" relativeHeight="251659264" behindDoc="0" locked="0" layoutInCell="1" allowOverlap="1" wp14:anchorId="46ACCC4B" wp14:editId="447E08C5">
            <wp:simplePos x="0" y="0"/>
            <wp:positionH relativeFrom="column">
              <wp:posOffset>2428875</wp:posOffset>
            </wp:positionH>
            <wp:positionV relativeFrom="paragraph">
              <wp:posOffset>10795</wp:posOffset>
            </wp:positionV>
            <wp:extent cx="1666875" cy="962025"/>
            <wp:effectExtent l="0" t="0" r="9525" b="9525"/>
            <wp:wrapSquare wrapText="bothSides"/>
            <wp:docPr id="3" name="Obrázek 3" descr="Obsah obrázku Písmo, text, řada/pruh, bílé&#10;&#10;Popis byl vytvořen automatick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Obrázek 3" descr="Obsah obrázku Písmo, text, řada/pruh, bílé&#10;&#10;Popis byl vytvořen automaticky"/>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666875" cy="962025"/>
                    </a:xfrm>
                    <a:prstGeom prst="rect">
                      <a:avLst/>
                    </a:prstGeom>
                    <a:noFill/>
                    <a:ln>
                      <a:noFill/>
                    </a:ln>
                  </pic:spPr>
                </pic:pic>
              </a:graphicData>
            </a:graphic>
          </wp:anchor>
        </w:drawing>
      </w:r>
    </w:p>
    <w:p w14:paraId="1D4199C7" w14:textId="77777777" w:rsidR="006D7E08" w:rsidRDefault="006D7E08" w:rsidP="00401AD3">
      <w:pPr>
        <w:tabs>
          <w:tab w:val="right" w:leader="underscore" w:pos="6120"/>
        </w:tabs>
        <w:spacing w:after="0" w:line="240" w:lineRule="auto"/>
        <w:rPr>
          <w:rFonts w:ascii="Calibri" w:eastAsia="Times New Roman" w:hAnsi="Calibri" w:cs="Calibri"/>
          <w:bCs/>
          <w:sz w:val="24"/>
          <w:szCs w:val="24"/>
          <w:lang w:eastAsia="ru-RU"/>
        </w:rPr>
      </w:pPr>
    </w:p>
    <w:p w14:paraId="5C970F1E" w14:textId="7F593B37" w:rsidR="00401AD3" w:rsidRPr="008F1F5F" w:rsidRDefault="00401AD3" w:rsidP="00401AD3">
      <w:pPr>
        <w:tabs>
          <w:tab w:val="right" w:leader="underscore" w:pos="6120"/>
        </w:tabs>
        <w:spacing w:after="0" w:line="240" w:lineRule="auto"/>
        <w:rPr>
          <w:rFonts w:ascii="Calibri" w:eastAsia="Times New Roman" w:hAnsi="Calibri" w:cs="Calibri"/>
          <w:b/>
          <w:sz w:val="24"/>
          <w:szCs w:val="24"/>
          <w:lang w:val="de-DE" w:eastAsia="ru-RU"/>
        </w:rPr>
      </w:pPr>
      <w:proofErr w:type="spellStart"/>
      <w:r w:rsidRPr="008F1F5F">
        <w:rPr>
          <w:rFonts w:ascii="Calibri" w:eastAsia="Times New Roman" w:hAnsi="Calibri" w:cs="Calibri"/>
          <w:b/>
          <w:sz w:val="24"/>
          <w:szCs w:val="24"/>
          <w:lang w:val="de-DE" w:eastAsia="ru-RU"/>
        </w:rPr>
        <w:t>Prodejce</w:t>
      </w:r>
      <w:proofErr w:type="spellEnd"/>
      <w:r w:rsidRPr="008F1F5F">
        <w:rPr>
          <w:rFonts w:ascii="Calibri" w:eastAsia="Times New Roman" w:hAnsi="Calibri" w:cs="Calibri"/>
          <w:b/>
          <w:sz w:val="24"/>
          <w:szCs w:val="24"/>
          <w:lang w:val="de-DE" w:eastAsia="ru-RU"/>
        </w:rPr>
        <w:t>:</w:t>
      </w:r>
      <w:r w:rsidRPr="00AA2320">
        <w:t xml:space="preserve"> </w:t>
      </w:r>
    </w:p>
    <w:p w14:paraId="1D1D2179" w14:textId="2A2BDF4C" w:rsidR="00352173" w:rsidRPr="008F1F5F" w:rsidRDefault="00352173" w:rsidP="00352173">
      <w:pPr>
        <w:tabs>
          <w:tab w:val="right" w:leader="underscore" w:pos="6120"/>
        </w:tabs>
        <w:spacing w:after="0" w:line="240" w:lineRule="auto"/>
        <w:rPr>
          <w:rFonts w:ascii="Calibri" w:eastAsia="Times New Roman" w:hAnsi="Calibri" w:cs="Calibri"/>
          <w:b/>
          <w:sz w:val="24"/>
          <w:szCs w:val="24"/>
          <w:lang w:eastAsia="ru-RU"/>
        </w:rPr>
      </w:pPr>
    </w:p>
    <w:p w14:paraId="5B151818" w14:textId="77777777" w:rsidR="006D7E08" w:rsidRDefault="006D7E08" w:rsidP="00352173">
      <w:pPr>
        <w:tabs>
          <w:tab w:val="right" w:leader="underscore" w:pos="6120"/>
        </w:tabs>
        <w:spacing w:after="0" w:line="240" w:lineRule="auto"/>
        <w:rPr>
          <w:rFonts w:ascii="Calibri" w:eastAsia="Times New Roman" w:hAnsi="Calibri" w:cs="Calibri"/>
          <w:b/>
          <w:sz w:val="24"/>
          <w:szCs w:val="24"/>
          <w:lang w:val="de-DE" w:eastAsia="ru-RU"/>
        </w:rPr>
      </w:pPr>
    </w:p>
    <w:p w14:paraId="5C41725D" w14:textId="78B5373D" w:rsidR="00855355" w:rsidRDefault="00352173" w:rsidP="00352173">
      <w:pPr>
        <w:tabs>
          <w:tab w:val="right" w:leader="underscore" w:pos="6120"/>
        </w:tabs>
        <w:spacing w:after="0" w:line="240" w:lineRule="auto"/>
        <w:rPr>
          <w:rFonts w:ascii="Calibri" w:eastAsia="Times New Roman" w:hAnsi="Calibri" w:cs="Calibri"/>
          <w:b/>
          <w:sz w:val="24"/>
          <w:szCs w:val="24"/>
          <w:lang w:val="de-DE" w:eastAsia="ru-RU"/>
        </w:rPr>
      </w:pPr>
      <w:proofErr w:type="spellStart"/>
      <w:r w:rsidRPr="008F1F5F">
        <w:rPr>
          <w:rFonts w:ascii="Calibri" w:eastAsia="Times New Roman" w:hAnsi="Calibri" w:cs="Calibri"/>
          <w:b/>
          <w:sz w:val="24"/>
          <w:szCs w:val="24"/>
          <w:lang w:val="de-DE" w:eastAsia="ru-RU"/>
        </w:rPr>
        <w:t>Zákazník</w:t>
      </w:r>
      <w:proofErr w:type="spellEnd"/>
      <w:r w:rsidRPr="008F1F5F">
        <w:rPr>
          <w:rFonts w:ascii="Calibri" w:eastAsia="Times New Roman" w:hAnsi="Calibri" w:cs="Calibri"/>
          <w:b/>
          <w:sz w:val="24"/>
          <w:szCs w:val="24"/>
          <w:lang w:val="de-DE" w:eastAsia="ru-RU"/>
        </w:rPr>
        <w:t>:</w:t>
      </w:r>
    </w:p>
    <w:p w14:paraId="12503DDA" w14:textId="77777777" w:rsidR="00052557" w:rsidRPr="008F1F5F" w:rsidRDefault="00052557" w:rsidP="00097A95">
      <w:pPr>
        <w:tabs>
          <w:tab w:val="right" w:leader="underscore" w:pos="6120"/>
        </w:tabs>
        <w:spacing w:after="0" w:line="240" w:lineRule="auto"/>
        <w:rPr>
          <w:rFonts w:ascii="Calibri" w:eastAsia="Times New Roman" w:hAnsi="Calibri" w:cs="Calibri"/>
          <w:b/>
          <w:sz w:val="24"/>
          <w:szCs w:val="24"/>
          <w:lang w:val="de-DE" w:eastAsia="ru-RU"/>
        </w:rPr>
      </w:pPr>
    </w:p>
    <w:p w14:paraId="604C763D" w14:textId="77777777" w:rsidR="006D7E08" w:rsidRDefault="006D7E08" w:rsidP="00097A95">
      <w:pPr>
        <w:tabs>
          <w:tab w:val="right" w:leader="underscore" w:pos="6120"/>
        </w:tabs>
        <w:spacing w:after="0" w:line="240" w:lineRule="auto"/>
        <w:rPr>
          <w:rFonts w:ascii="Calibri" w:eastAsia="Times New Roman" w:hAnsi="Calibri" w:cs="Calibri"/>
          <w:b/>
          <w:sz w:val="24"/>
          <w:szCs w:val="24"/>
          <w:lang w:val="de-DE" w:eastAsia="ru-RU"/>
        </w:rPr>
      </w:pPr>
    </w:p>
    <w:p w14:paraId="30B221CE" w14:textId="77CCE2F6" w:rsidR="00AA372A" w:rsidRPr="008F1F5F" w:rsidRDefault="00352173" w:rsidP="00097A95">
      <w:pPr>
        <w:tabs>
          <w:tab w:val="right" w:leader="underscore" w:pos="6120"/>
        </w:tabs>
        <w:spacing w:after="0" w:line="240" w:lineRule="auto"/>
        <w:rPr>
          <w:rFonts w:ascii="Calibri" w:eastAsia="Times New Roman" w:hAnsi="Calibri" w:cs="Calibri"/>
          <w:b/>
          <w:sz w:val="24"/>
          <w:szCs w:val="24"/>
          <w:lang w:val="de-DE" w:eastAsia="ru-RU"/>
        </w:rPr>
      </w:pPr>
      <w:r w:rsidRPr="008F1F5F">
        <w:rPr>
          <w:rFonts w:ascii="Calibri" w:eastAsia="Times New Roman" w:hAnsi="Calibri" w:cs="Calibri"/>
          <w:b/>
          <w:sz w:val="24"/>
          <w:szCs w:val="24"/>
          <w:lang w:val="de-DE" w:eastAsia="ru-RU"/>
        </w:rPr>
        <w:t xml:space="preserve">Datum </w:t>
      </w:r>
      <w:proofErr w:type="spellStart"/>
      <w:r w:rsidRPr="008F1F5F">
        <w:rPr>
          <w:rFonts w:ascii="Calibri" w:eastAsia="Times New Roman" w:hAnsi="Calibri" w:cs="Calibri"/>
          <w:b/>
          <w:sz w:val="24"/>
          <w:szCs w:val="24"/>
          <w:lang w:val="de-DE" w:eastAsia="ru-RU"/>
        </w:rPr>
        <w:t>prodeje</w:t>
      </w:r>
      <w:proofErr w:type="spellEnd"/>
      <w:r w:rsidRPr="008F1F5F">
        <w:rPr>
          <w:rFonts w:ascii="Calibri" w:eastAsia="Times New Roman" w:hAnsi="Calibri" w:cs="Calibri"/>
          <w:b/>
          <w:sz w:val="24"/>
          <w:szCs w:val="24"/>
          <w:lang w:val="de-DE" w:eastAsia="ru-RU"/>
        </w:rPr>
        <w:t>:</w:t>
      </w:r>
      <w:r w:rsidR="00401AD3">
        <w:rPr>
          <w:rFonts w:ascii="Calibri" w:eastAsia="Times New Roman" w:hAnsi="Calibri" w:cs="Calibri"/>
          <w:b/>
          <w:sz w:val="24"/>
          <w:szCs w:val="24"/>
          <w:lang w:val="de-DE" w:eastAsia="ru-RU"/>
        </w:rPr>
        <w:t xml:space="preserve"> </w:t>
      </w:r>
    </w:p>
    <w:sectPr w:rsidR="00AA372A" w:rsidRPr="008F1F5F" w:rsidSect="0096258C">
      <w:headerReference w:type="default" r:id="rId13"/>
      <w:footerReference w:type="even" r:id="rId14"/>
      <w:footerReference w:type="default" r:id="rId15"/>
      <w:pgSz w:w="11906" w:h="16838" w:code="9"/>
      <w:pgMar w:top="720" w:right="720" w:bottom="720" w:left="720" w:header="0" w:footer="0"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FEFADA1" w14:textId="77777777" w:rsidR="006A5F77" w:rsidRDefault="006A5F77" w:rsidP="00352173">
      <w:pPr>
        <w:spacing w:after="0" w:line="240" w:lineRule="auto"/>
      </w:pPr>
      <w:r>
        <w:separator/>
      </w:r>
    </w:p>
  </w:endnote>
  <w:endnote w:type="continuationSeparator" w:id="0">
    <w:p w14:paraId="79D499FE" w14:textId="77777777" w:rsidR="006A5F77" w:rsidRDefault="006A5F77" w:rsidP="0035217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EE"/>
    <w:family w:val="swiss"/>
    <w:pitch w:val="variable"/>
    <w:sig w:usb0="E4002EFF" w:usb1="C2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EE"/>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460309E" w14:textId="77777777" w:rsidR="00D16EE4" w:rsidRDefault="0080698E" w:rsidP="00964CE6">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14:paraId="29360C85" w14:textId="77777777" w:rsidR="00D16EE4" w:rsidRDefault="00D16EE4" w:rsidP="003648B4">
    <w:pPr>
      <w:pStyle w:val="Zpat"/>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5F0D97" w14:textId="77777777" w:rsidR="00D16EE4" w:rsidRDefault="0080698E" w:rsidP="00227C9B">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separate"/>
    </w:r>
    <w:r w:rsidR="0096258C">
      <w:rPr>
        <w:rStyle w:val="slostrnky"/>
        <w:noProof/>
      </w:rPr>
      <w:t>6</w:t>
    </w:r>
    <w:r>
      <w:rPr>
        <w:rStyle w:val="slostrnky"/>
      </w:rPr>
      <w:fldChar w:fldCharType="end"/>
    </w:r>
  </w:p>
  <w:p w14:paraId="07991B46" w14:textId="77777777" w:rsidR="00D16EE4" w:rsidRDefault="00D16EE4" w:rsidP="003648B4">
    <w:pPr>
      <w:pStyle w:val="Zpat"/>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F468767" w14:textId="77777777" w:rsidR="006A5F77" w:rsidRDefault="006A5F77" w:rsidP="00352173">
      <w:pPr>
        <w:spacing w:after="0" w:line="240" w:lineRule="auto"/>
      </w:pPr>
      <w:r>
        <w:separator/>
      </w:r>
    </w:p>
  </w:footnote>
  <w:footnote w:type="continuationSeparator" w:id="0">
    <w:p w14:paraId="0F2D25F0" w14:textId="77777777" w:rsidR="006A5F77" w:rsidRDefault="006A5F77" w:rsidP="0035217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B99A3DD" w14:textId="77777777" w:rsidR="00352173" w:rsidRDefault="00352173">
    <w:pPr>
      <w:pStyle w:val="Zhlav"/>
    </w:pPr>
  </w:p>
  <w:p w14:paraId="203007A4" w14:textId="77777777" w:rsidR="00352173" w:rsidRDefault="00352173">
    <w:pPr>
      <w:pStyle w:val="Zhlav"/>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A945414"/>
    <w:multiLevelType w:val="hybridMultilevel"/>
    <w:tmpl w:val="A3603A78"/>
    <w:lvl w:ilvl="0" w:tplc="A1E69A02">
      <w:start w:val="1"/>
      <w:numFmt w:val="decimal"/>
      <w:lvlText w:val="%1."/>
      <w:lvlJc w:val="left"/>
      <w:pPr>
        <w:tabs>
          <w:tab w:val="num" w:pos="720"/>
        </w:tabs>
        <w:ind w:left="720" w:hanging="360"/>
      </w:pPr>
      <w:rPr>
        <w:rFonts w:ascii="Calibri" w:eastAsia="Times New Roman" w:hAnsi="Calibri" w:cs="Calibri"/>
        <w:lang w:val="cs-CZ"/>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 w15:restartNumberingAfterBreak="0">
    <w:nsid w:val="4CBB6666"/>
    <w:multiLevelType w:val="hybridMultilevel"/>
    <w:tmpl w:val="E5E054DC"/>
    <w:lvl w:ilvl="0" w:tplc="1408F12A">
      <w:start w:val="1"/>
      <w:numFmt w:val="decimal"/>
      <w:lvlText w:val="%1."/>
      <w:lvlJc w:val="left"/>
      <w:pPr>
        <w:tabs>
          <w:tab w:val="num" w:pos="720"/>
        </w:tabs>
        <w:ind w:left="720" w:hanging="360"/>
      </w:pPr>
      <w:rPr>
        <w:rFonts w:ascii="Calibri" w:eastAsia="Times New Roman" w:hAnsi="Calibri" w:cs="Calibri"/>
        <w:lang w:val="cs-CZ"/>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15:restartNumberingAfterBreak="0">
    <w:nsid w:val="4CC27303"/>
    <w:multiLevelType w:val="hybridMultilevel"/>
    <w:tmpl w:val="BA501E58"/>
    <w:lvl w:ilvl="0" w:tplc="6BC4BA5C">
      <w:start w:val="1"/>
      <w:numFmt w:val="decimal"/>
      <w:lvlText w:val="%1."/>
      <w:lvlJc w:val="left"/>
      <w:pPr>
        <w:tabs>
          <w:tab w:val="num" w:pos="720"/>
        </w:tabs>
        <w:ind w:left="720" w:hanging="360"/>
      </w:pPr>
      <w:rPr>
        <w:rFonts w:ascii="Calibri" w:eastAsia="Times New Roman" w:hAnsi="Calibri" w:cs="Calibri"/>
      </w:rPr>
    </w:lvl>
    <w:lvl w:ilvl="1" w:tplc="04190001">
      <w:start w:val="1"/>
      <w:numFmt w:val="bullet"/>
      <w:lvlText w:val=""/>
      <w:lvlJc w:val="left"/>
      <w:pPr>
        <w:tabs>
          <w:tab w:val="num" w:pos="1440"/>
        </w:tabs>
        <w:ind w:left="1440" w:hanging="360"/>
      </w:pPr>
      <w:rPr>
        <w:rFonts w:ascii="Symbol" w:hAnsi="Symbol"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 w15:restartNumberingAfterBreak="0">
    <w:nsid w:val="53216132"/>
    <w:multiLevelType w:val="hybridMultilevel"/>
    <w:tmpl w:val="B6C66380"/>
    <w:lvl w:ilvl="0" w:tplc="04190001">
      <w:start w:val="1"/>
      <w:numFmt w:val="bullet"/>
      <w:lvlText w:val=""/>
      <w:lvlJc w:val="left"/>
      <w:pPr>
        <w:tabs>
          <w:tab w:val="num" w:pos="720"/>
        </w:tabs>
        <w:ind w:left="720" w:hanging="360"/>
      </w:pPr>
      <w:rPr>
        <w:rFonts w:ascii="Symbol" w:hAnsi="Symbol" w:hint="default"/>
      </w:rPr>
    </w:lvl>
    <w:lvl w:ilvl="1" w:tplc="0405000F">
      <w:start w:val="1"/>
      <w:numFmt w:val="decimal"/>
      <w:lvlText w:val="%2."/>
      <w:lvlJc w:val="left"/>
      <w:pPr>
        <w:tabs>
          <w:tab w:val="num" w:pos="1440"/>
        </w:tabs>
        <w:ind w:left="1440" w:hanging="360"/>
      </w:pPr>
      <w:rPr>
        <w:rFonts w:hint="default"/>
      </w:rPr>
    </w:lvl>
    <w:lvl w:ilvl="2" w:tplc="04190001">
      <w:start w:val="1"/>
      <w:numFmt w:val="bullet"/>
      <w:lvlText w:val=""/>
      <w:lvlJc w:val="left"/>
      <w:pPr>
        <w:tabs>
          <w:tab w:val="num" w:pos="2160"/>
        </w:tabs>
        <w:ind w:left="2160" w:hanging="360"/>
      </w:pPr>
      <w:rPr>
        <w:rFonts w:ascii="Symbol" w:hAnsi="Symbol"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5E6C2323"/>
    <w:multiLevelType w:val="hybridMultilevel"/>
    <w:tmpl w:val="4440CA36"/>
    <w:lvl w:ilvl="0" w:tplc="0419000F">
      <w:start w:val="1"/>
      <w:numFmt w:val="decimal"/>
      <w:lvlText w:val="%1."/>
      <w:lvlJc w:val="left"/>
      <w:pPr>
        <w:tabs>
          <w:tab w:val="num" w:pos="720"/>
        </w:tabs>
        <w:ind w:left="720" w:hanging="360"/>
      </w:p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15:restartNumberingAfterBreak="0">
    <w:nsid w:val="60056A9D"/>
    <w:multiLevelType w:val="hybridMultilevel"/>
    <w:tmpl w:val="CE6225CE"/>
    <w:lvl w:ilvl="0" w:tplc="04190001">
      <w:start w:val="1"/>
      <w:numFmt w:val="bullet"/>
      <w:lvlText w:val=""/>
      <w:lvlJc w:val="left"/>
      <w:pPr>
        <w:tabs>
          <w:tab w:val="num" w:pos="720"/>
        </w:tabs>
        <w:ind w:left="720" w:hanging="360"/>
      </w:pPr>
      <w:rPr>
        <w:rFonts w:ascii="Symbol" w:hAnsi="Symbol" w:hint="default"/>
      </w:rPr>
    </w:lvl>
    <w:lvl w:ilvl="1" w:tplc="0419000F">
      <w:start w:val="1"/>
      <w:numFmt w:val="decimal"/>
      <w:lvlText w:val="%2."/>
      <w:lvlJc w:val="left"/>
      <w:pPr>
        <w:tabs>
          <w:tab w:val="num" w:pos="1440"/>
        </w:tabs>
        <w:ind w:left="1440" w:hanging="360"/>
      </w:pPr>
      <w:rPr>
        <w:rFonts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694F5C7E"/>
    <w:multiLevelType w:val="hybridMultilevel"/>
    <w:tmpl w:val="89F4F97A"/>
    <w:lvl w:ilvl="0" w:tplc="0405000F">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num w:numId="1" w16cid:durableId="2079470373">
    <w:abstractNumId w:val="1"/>
  </w:num>
  <w:num w:numId="2" w16cid:durableId="39981755">
    <w:abstractNumId w:val="3"/>
  </w:num>
  <w:num w:numId="3" w16cid:durableId="1387875585">
    <w:abstractNumId w:val="5"/>
  </w:num>
  <w:num w:numId="4" w16cid:durableId="1369986908">
    <w:abstractNumId w:val="2"/>
  </w:num>
  <w:num w:numId="5" w16cid:durableId="1784693780">
    <w:abstractNumId w:val="0"/>
  </w:num>
  <w:num w:numId="6" w16cid:durableId="501354420">
    <w:abstractNumId w:val="4"/>
  </w:num>
  <w:num w:numId="7" w16cid:durableId="1745764240">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52173"/>
    <w:rsid w:val="0000365F"/>
    <w:rsid w:val="00021946"/>
    <w:rsid w:val="00024645"/>
    <w:rsid w:val="0004521C"/>
    <w:rsid w:val="00052557"/>
    <w:rsid w:val="00061082"/>
    <w:rsid w:val="00091C92"/>
    <w:rsid w:val="00097A95"/>
    <w:rsid w:val="000A204F"/>
    <w:rsid w:val="000B77E7"/>
    <w:rsid w:val="000C1976"/>
    <w:rsid w:val="000D0B59"/>
    <w:rsid w:val="000D17A4"/>
    <w:rsid w:val="00114310"/>
    <w:rsid w:val="00116073"/>
    <w:rsid w:val="001414E4"/>
    <w:rsid w:val="00161B0C"/>
    <w:rsid w:val="00166F07"/>
    <w:rsid w:val="001E245B"/>
    <w:rsid w:val="00206D78"/>
    <w:rsid w:val="00224B25"/>
    <w:rsid w:val="002363E9"/>
    <w:rsid w:val="00246095"/>
    <w:rsid w:val="0026113F"/>
    <w:rsid w:val="00282110"/>
    <w:rsid w:val="002900E3"/>
    <w:rsid w:val="002C0380"/>
    <w:rsid w:val="002D6632"/>
    <w:rsid w:val="002E2A43"/>
    <w:rsid w:val="002F19DD"/>
    <w:rsid w:val="0031373C"/>
    <w:rsid w:val="0034070A"/>
    <w:rsid w:val="00352173"/>
    <w:rsid w:val="00360F24"/>
    <w:rsid w:val="00363F11"/>
    <w:rsid w:val="00367A3A"/>
    <w:rsid w:val="00370AE2"/>
    <w:rsid w:val="003D3117"/>
    <w:rsid w:val="00401AD3"/>
    <w:rsid w:val="004245D5"/>
    <w:rsid w:val="004534D1"/>
    <w:rsid w:val="004552E7"/>
    <w:rsid w:val="004A529A"/>
    <w:rsid w:val="004A7E5B"/>
    <w:rsid w:val="004B69C6"/>
    <w:rsid w:val="004C142D"/>
    <w:rsid w:val="004E7250"/>
    <w:rsid w:val="004F6CD1"/>
    <w:rsid w:val="00560172"/>
    <w:rsid w:val="00583B61"/>
    <w:rsid w:val="005B574A"/>
    <w:rsid w:val="005E769E"/>
    <w:rsid w:val="00603FB1"/>
    <w:rsid w:val="00605EBC"/>
    <w:rsid w:val="00611F91"/>
    <w:rsid w:val="00661F75"/>
    <w:rsid w:val="0066543D"/>
    <w:rsid w:val="00673051"/>
    <w:rsid w:val="0068642E"/>
    <w:rsid w:val="00691D06"/>
    <w:rsid w:val="006946D1"/>
    <w:rsid w:val="006A5F77"/>
    <w:rsid w:val="006C19E3"/>
    <w:rsid w:val="006D7E08"/>
    <w:rsid w:val="00714DD0"/>
    <w:rsid w:val="00736E78"/>
    <w:rsid w:val="007544B9"/>
    <w:rsid w:val="00773CCA"/>
    <w:rsid w:val="007975BD"/>
    <w:rsid w:val="007B3D59"/>
    <w:rsid w:val="0080698E"/>
    <w:rsid w:val="00807E6E"/>
    <w:rsid w:val="00826868"/>
    <w:rsid w:val="00855355"/>
    <w:rsid w:val="00864DD5"/>
    <w:rsid w:val="00872A47"/>
    <w:rsid w:val="008817F4"/>
    <w:rsid w:val="00884DF3"/>
    <w:rsid w:val="008B475F"/>
    <w:rsid w:val="008C2A0A"/>
    <w:rsid w:val="008F1F5F"/>
    <w:rsid w:val="0092718E"/>
    <w:rsid w:val="0096258C"/>
    <w:rsid w:val="00971FA2"/>
    <w:rsid w:val="00995447"/>
    <w:rsid w:val="009965EA"/>
    <w:rsid w:val="009A6D72"/>
    <w:rsid w:val="009B12DF"/>
    <w:rsid w:val="009D38DF"/>
    <w:rsid w:val="009E4813"/>
    <w:rsid w:val="009F1292"/>
    <w:rsid w:val="009F2404"/>
    <w:rsid w:val="00A0652B"/>
    <w:rsid w:val="00A20343"/>
    <w:rsid w:val="00A21699"/>
    <w:rsid w:val="00A56608"/>
    <w:rsid w:val="00A600B4"/>
    <w:rsid w:val="00A651E9"/>
    <w:rsid w:val="00AA2320"/>
    <w:rsid w:val="00AA372A"/>
    <w:rsid w:val="00AB6D32"/>
    <w:rsid w:val="00AB7823"/>
    <w:rsid w:val="00AD1BDF"/>
    <w:rsid w:val="00B03554"/>
    <w:rsid w:val="00B07B98"/>
    <w:rsid w:val="00B27692"/>
    <w:rsid w:val="00B44D58"/>
    <w:rsid w:val="00B82A62"/>
    <w:rsid w:val="00C15598"/>
    <w:rsid w:val="00C23505"/>
    <w:rsid w:val="00C36E1C"/>
    <w:rsid w:val="00C44D96"/>
    <w:rsid w:val="00C60596"/>
    <w:rsid w:val="00C61CE0"/>
    <w:rsid w:val="00C652E4"/>
    <w:rsid w:val="00C82DBF"/>
    <w:rsid w:val="00D13489"/>
    <w:rsid w:val="00D16EE4"/>
    <w:rsid w:val="00D27156"/>
    <w:rsid w:val="00D51767"/>
    <w:rsid w:val="00D769D9"/>
    <w:rsid w:val="00D76C4E"/>
    <w:rsid w:val="00D85740"/>
    <w:rsid w:val="00DB2DEB"/>
    <w:rsid w:val="00E04EF5"/>
    <w:rsid w:val="00E14A3D"/>
    <w:rsid w:val="00E5503A"/>
    <w:rsid w:val="00E822BA"/>
    <w:rsid w:val="00EA5AD9"/>
    <w:rsid w:val="00EB0EDC"/>
    <w:rsid w:val="00EC29C3"/>
    <w:rsid w:val="00EE1E17"/>
    <w:rsid w:val="00EF0B96"/>
    <w:rsid w:val="00F2085B"/>
    <w:rsid w:val="00F20E7C"/>
    <w:rsid w:val="00F76226"/>
    <w:rsid w:val="00FB2762"/>
    <w:rsid w:val="00FC1A53"/>
    <w:rsid w:val="00FE7C22"/>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355A56A"/>
  <w15:chartTrackingRefBased/>
  <w15:docId w15:val="{2956747A-90C5-4CA0-B72E-5582CA5D26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pat">
    <w:name w:val="footer"/>
    <w:basedOn w:val="Normln"/>
    <w:link w:val="ZpatChar"/>
    <w:rsid w:val="00352173"/>
    <w:pPr>
      <w:tabs>
        <w:tab w:val="center" w:pos="4536"/>
        <w:tab w:val="right" w:pos="9072"/>
      </w:tabs>
      <w:spacing w:after="0" w:line="240" w:lineRule="auto"/>
    </w:pPr>
    <w:rPr>
      <w:rFonts w:ascii="Times New Roman" w:eastAsia="Times New Roman" w:hAnsi="Times New Roman" w:cs="Times New Roman"/>
      <w:sz w:val="24"/>
      <w:szCs w:val="24"/>
      <w:lang w:val="ru-RU" w:eastAsia="ru-RU"/>
    </w:rPr>
  </w:style>
  <w:style w:type="character" w:customStyle="1" w:styleId="ZpatChar">
    <w:name w:val="Zápatí Char"/>
    <w:basedOn w:val="Standardnpsmoodstavce"/>
    <w:link w:val="Zpat"/>
    <w:rsid w:val="00352173"/>
    <w:rPr>
      <w:rFonts w:ascii="Times New Roman" w:eastAsia="Times New Roman" w:hAnsi="Times New Roman" w:cs="Times New Roman"/>
      <w:sz w:val="24"/>
      <w:szCs w:val="24"/>
      <w:lang w:val="ru-RU" w:eastAsia="ru-RU"/>
    </w:rPr>
  </w:style>
  <w:style w:type="character" w:styleId="slostrnky">
    <w:name w:val="page number"/>
    <w:basedOn w:val="Standardnpsmoodstavce"/>
    <w:rsid w:val="00352173"/>
  </w:style>
  <w:style w:type="paragraph" w:styleId="Zhlav">
    <w:name w:val="header"/>
    <w:basedOn w:val="Normln"/>
    <w:link w:val="ZhlavChar"/>
    <w:uiPriority w:val="99"/>
    <w:unhideWhenUsed/>
    <w:rsid w:val="00352173"/>
    <w:pPr>
      <w:tabs>
        <w:tab w:val="center" w:pos="4536"/>
        <w:tab w:val="right" w:pos="9072"/>
      </w:tabs>
      <w:spacing w:after="0" w:line="240" w:lineRule="auto"/>
    </w:pPr>
  </w:style>
  <w:style w:type="character" w:customStyle="1" w:styleId="ZhlavChar">
    <w:name w:val="Záhlaví Char"/>
    <w:basedOn w:val="Standardnpsmoodstavce"/>
    <w:link w:val="Zhlav"/>
    <w:uiPriority w:val="99"/>
    <w:rsid w:val="00352173"/>
  </w:style>
  <w:style w:type="character" w:styleId="Hypertextovodkaz">
    <w:name w:val="Hyperlink"/>
    <w:basedOn w:val="Standardnpsmoodstavce"/>
    <w:uiPriority w:val="99"/>
    <w:unhideWhenUsed/>
    <w:rsid w:val="00714DD0"/>
    <w:rPr>
      <w:color w:val="0563C1" w:themeColor="hyperlink"/>
      <w:u w:val="single"/>
    </w:rPr>
  </w:style>
  <w:style w:type="paragraph" w:styleId="Odstavecseseznamem">
    <w:name w:val="List Paragraph"/>
    <w:basedOn w:val="Normln"/>
    <w:uiPriority w:val="34"/>
    <w:qFormat/>
    <w:rsid w:val="000A204F"/>
    <w:pPr>
      <w:ind w:left="720"/>
      <w:contextualSpacing/>
    </w:pPr>
  </w:style>
  <w:style w:type="character" w:styleId="Nevyeenzmnka">
    <w:name w:val="Unresolved Mention"/>
    <w:basedOn w:val="Standardnpsmoodstavce"/>
    <w:uiPriority w:val="99"/>
    <w:semiHidden/>
    <w:unhideWhenUsed/>
    <w:rsid w:val="0002194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image" Target="media/image6.jpeg"/><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5.jpeg"/><Relationship Id="rId5" Type="http://schemas.openxmlformats.org/officeDocument/2006/relationships/footnotes" Target="footnotes.xml"/><Relationship Id="rId15" Type="http://schemas.openxmlformats.org/officeDocument/2006/relationships/footer" Target="footer2.xml"/><Relationship Id="rId10" Type="http://schemas.openxmlformats.org/officeDocument/2006/relationships/image" Target="media/image4.jpeg"/><Relationship Id="rId4" Type="http://schemas.openxmlformats.org/officeDocument/2006/relationships/webSettings" Target="webSettings.xml"/><Relationship Id="rId9" Type="http://schemas.openxmlformats.org/officeDocument/2006/relationships/image" Target="media/image3.jpeg"/><Relationship Id="rId14" Type="http://schemas.openxmlformats.org/officeDocument/2006/relationships/footer" Target="footer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52</TotalTime>
  <Pages>4</Pages>
  <Words>1404</Words>
  <Characters>8289</Characters>
  <Application>Microsoft Office Word</Application>
  <DocSecurity>0</DocSecurity>
  <Lines>69</Lines>
  <Paragraphs>19</Paragraphs>
  <ScaleCrop>false</ScaleCrop>
  <HeadingPairs>
    <vt:vector size="2" baseType="variant">
      <vt:variant>
        <vt:lpstr>Název</vt:lpstr>
      </vt:variant>
      <vt:variant>
        <vt:i4>1</vt:i4>
      </vt:variant>
    </vt:vector>
  </HeadingPairs>
  <TitlesOfParts>
    <vt:vector size="1" baseType="lpstr">
      <vt:lpstr/>
    </vt:vector>
  </TitlesOfParts>
  <Company/>
  <LinksUpToDate>false</LinksUpToDate>
  <CharactersWithSpaces>9674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Petr Syrovátka</dc:creator>
  <cp:keywords/>
  <dc:description/>
  <cp:lastModifiedBy>Petr Syrovátka</cp:lastModifiedBy>
  <cp:revision>44</cp:revision>
  <cp:lastPrinted>2017-10-03T18:57:00Z</cp:lastPrinted>
  <dcterms:created xsi:type="dcterms:W3CDTF">2023-07-30T09:34:00Z</dcterms:created>
  <dcterms:modified xsi:type="dcterms:W3CDTF">2024-01-21T15:51:00Z</dcterms:modified>
</cp:coreProperties>
</file>