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CB81" w14:textId="5D6E6DE4" w:rsidR="00774140" w:rsidRPr="00927CE7" w:rsidRDefault="00FD2FC6" w:rsidP="00AD541F">
      <w:pPr>
        <w:spacing w:after="0"/>
        <w:rPr>
          <w:b/>
          <w:bCs/>
          <w:sz w:val="36"/>
          <w:szCs w:val="32"/>
          <w:u w:val="single"/>
        </w:rPr>
      </w:pPr>
      <w:r w:rsidRPr="00FD2FC6">
        <w:rPr>
          <w:b/>
          <w:bCs/>
          <w:sz w:val="36"/>
          <w:szCs w:val="32"/>
        </w:rPr>
        <w:t xml:space="preserve">                                           </w:t>
      </w:r>
      <w:r>
        <w:rPr>
          <w:b/>
          <w:bCs/>
          <w:sz w:val="36"/>
          <w:szCs w:val="32"/>
          <w:u w:val="single"/>
        </w:rPr>
        <w:t xml:space="preserve">Řídící hlava </w:t>
      </w:r>
      <w:r w:rsidR="00927CE7" w:rsidRPr="00927CE7">
        <w:rPr>
          <w:b/>
          <w:bCs/>
          <w:sz w:val="36"/>
          <w:szCs w:val="32"/>
          <w:u w:val="single"/>
        </w:rPr>
        <w:t>RX56 – 1“</w:t>
      </w:r>
    </w:p>
    <w:p w14:paraId="6CF04039" w14:textId="77777777" w:rsidR="00927CE7" w:rsidRPr="00927CE7" w:rsidRDefault="00927CE7" w:rsidP="00AD541F">
      <w:pPr>
        <w:spacing w:after="0"/>
        <w:rPr>
          <w:b/>
          <w:bCs/>
          <w:sz w:val="32"/>
          <w:szCs w:val="28"/>
        </w:rPr>
      </w:pPr>
    </w:p>
    <w:tbl>
      <w:tblPr>
        <w:tblpPr w:leftFromText="141" w:rightFromText="141" w:vertAnchor="text" w:horzAnchor="margin" w:tblpY="-9"/>
        <w:tblOverlap w:val="never"/>
        <w:tblW w:w="571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3118"/>
      </w:tblGrid>
      <w:tr w:rsidR="00995A1E" w:rsidRPr="00522B36" w14:paraId="15C16E02" w14:textId="77777777" w:rsidTr="00995A1E">
        <w:trPr>
          <w:trHeight w:val="516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72B6F45B" w14:textId="77777777" w:rsidR="00995A1E" w:rsidRPr="00995A1E" w:rsidRDefault="00995A1E" w:rsidP="00995A1E">
            <w:pPr>
              <w:spacing w:before="150"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95A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ROZMĚRY A PARAMETRY ŘÍDÍCÍ HLAVY RX 56</w:t>
            </w:r>
          </w:p>
          <w:p w14:paraId="6FC939F5" w14:textId="77777777" w:rsidR="00995A1E" w:rsidRPr="00522B36" w:rsidRDefault="00995A1E" w:rsidP="00995A1E">
            <w:pPr>
              <w:spacing w:before="150"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Cs/>
                <w:color w:val="000000"/>
                <w:sz w:val="20"/>
                <w:szCs w:val="24"/>
                <w:lang w:eastAsia="cs-CZ"/>
              </w:rPr>
              <w:t>průměr stoupací trubky   32 mm</w:t>
            </w:r>
          </w:p>
        </w:tc>
      </w:tr>
      <w:tr w:rsidR="00995A1E" w:rsidRPr="00522B36" w14:paraId="489AAF64" w14:textId="77777777" w:rsidTr="00995A1E">
        <w:trPr>
          <w:trHeight w:val="267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38A5FBE6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vstupní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2BD70BC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1“</w:t>
            </w:r>
          </w:p>
        </w:tc>
      </w:tr>
      <w:tr w:rsidR="00995A1E" w:rsidRPr="00522B36" w14:paraId="3982F01C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71477A06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výstupní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E212B31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1“</w:t>
            </w:r>
          </w:p>
        </w:tc>
      </w:tr>
      <w:tr w:rsidR="00995A1E" w:rsidRPr="00522B36" w14:paraId="391B040A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6F423EEE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odpadní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B752BB7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1“</w:t>
            </w:r>
          </w:p>
        </w:tc>
      </w:tr>
      <w:tr w:rsidR="00995A1E" w:rsidRPr="00522B36" w14:paraId="19AA3957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5C76D770" w14:textId="77777777" w:rsidR="00995A1E" w:rsidRPr="00522B36" w:rsidRDefault="00995A1E" w:rsidP="00995A1E">
            <w:pPr>
              <w:spacing w:before="15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závit na tlakově láhvi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633BB6D" w14:textId="77777777" w:rsidR="00995A1E" w:rsidRPr="00522B36" w:rsidRDefault="00995A1E" w:rsidP="00995A1E">
            <w:pPr>
              <w:spacing w:before="15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2,5“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 – 8NPSN</w:t>
            </w:r>
          </w:p>
        </w:tc>
      </w:tr>
      <w:tr w:rsidR="00995A1E" w:rsidRPr="00522B36" w14:paraId="349BCC95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326671EF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množství náplně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1F2DA190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5 – 140 L</w:t>
            </w:r>
          </w:p>
        </w:tc>
      </w:tr>
      <w:tr w:rsidR="00995A1E" w:rsidRPr="00522B36" w14:paraId="107478A3" w14:textId="77777777" w:rsidTr="00995A1E">
        <w:trPr>
          <w:trHeight w:val="267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58043D9B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materiál ventilu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35BC361B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Noryl</w:t>
            </w:r>
          </w:p>
        </w:tc>
      </w:tr>
      <w:tr w:rsidR="00995A1E" w:rsidRPr="00522B36" w14:paraId="144D700A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5F44BBFC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výkon řídicí jednotky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6AECAA48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Max. 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6,0 m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vertAlign w:val="superscript"/>
                <w:lang w:eastAsia="cs-CZ"/>
              </w:rPr>
              <w:t>3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/h</w:t>
            </w:r>
          </w:p>
        </w:tc>
      </w:tr>
      <w:tr w:rsidR="00995A1E" w:rsidRPr="00522B36" w14:paraId="60C4D6A4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79CFE80D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elektrické napájení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3806324F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240 V – 50 Hz</w:t>
            </w:r>
          </w:p>
        </w:tc>
      </w:tr>
      <w:tr w:rsidR="00995A1E" w:rsidRPr="00522B36" w14:paraId="70FF05D3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7A6B3887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tlak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7E6482E8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2,5 – 6 bar (0,25 – 0,6 MPa)</w:t>
            </w:r>
          </w:p>
        </w:tc>
      </w:tr>
      <w:tr w:rsidR="00995A1E" w:rsidRPr="00522B36" w14:paraId="03AD11A9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028F6020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teplota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1675177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5 – 45 °C</w:t>
            </w:r>
          </w:p>
        </w:tc>
      </w:tr>
      <w:tr w:rsidR="00995A1E" w:rsidRPr="00522B36" w14:paraId="751DDA80" w14:textId="77777777" w:rsidTr="00995A1E">
        <w:trPr>
          <w:trHeight w:val="267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218B3931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  <w:t>REGENERACE</w:t>
            </w:r>
          </w:p>
        </w:tc>
      </w:tr>
      <w:tr w:rsidR="00995A1E" w:rsidRPr="00522B36" w14:paraId="2ED41BF5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15544834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protiproud/souproud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D62B55A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souproud - proplach</w:t>
            </w:r>
          </w:p>
        </w:tc>
      </w:tr>
      <w:tr w:rsidR="00995A1E" w:rsidRPr="00522B36" w14:paraId="562C93FD" w14:textId="77777777" w:rsidTr="00995A1E">
        <w:trPr>
          <w:trHeight w:val="258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1A414CD0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  <w:t>KROKY REGENERACE</w:t>
            </w:r>
          </w:p>
        </w:tc>
      </w:tr>
      <w:tr w:rsidR="00995A1E" w:rsidRPr="00522B36" w14:paraId="70ADC650" w14:textId="77777777" w:rsidTr="00995A1E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0736353E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1. praní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45A54751" w14:textId="77777777" w:rsidR="00995A1E" w:rsidRPr="00522B36" w:rsidRDefault="00995A1E" w:rsidP="00995A1E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dle potřeby - ruční obsluha</w:t>
            </w:r>
          </w:p>
        </w:tc>
      </w:tr>
    </w:tbl>
    <w:p w14:paraId="3F1A7803" w14:textId="77777777" w:rsidR="00995A1E" w:rsidRDefault="00995A1E" w:rsidP="00995A1E"/>
    <w:p w14:paraId="757AEB38" w14:textId="6565ED78" w:rsidR="00995A1E" w:rsidRPr="00522B36" w:rsidRDefault="00995A1E" w:rsidP="00995A1E"/>
    <w:p w14:paraId="079EC546" w14:textId="12541002" w:rsidR="00995A1E" w:rsidRPr="00522B36" w:rsidRDefault="00927CE7" w:rsidP="00995A1E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9549211" wp14:editId="5047814F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2924175" cy="2724150"/>
            <wp:effectExtent l="0" t="0" r="9525" b="0"/>
            <wp:wrapSquare wrapText="bothSides"/>
            <wp:docPr id="1" name="obrázek 1" descr="http://www.aqua-bohemia.com/fotky35892/fotos/_vyrp12_588RX56F_po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qua-bohemia.com/fotky35892/fotos/_vyrp12_588RX56F_pop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23B80" w14:textId="77777777" w:rsidR="00927CE7" w:rsidRDefault="00927CE7" w:rsidP="00995A1E">
      <w:pPr>
        <w:spacing w:before="150" w:after="0" w:line="240" w:lineRule="auto"/>
        <w:rPr>
          <w:rFonts w:ascii="Verdana" w:eastAsia="Times New Roman" w:hAnsi="Verdana" w:cs="Times New Roman"/>
          <w:b/>
          <w:color w:val="FF0000"/>
          <w:sz w:val="36"/>
          <w:szCs w:val="24"/>
          <w:lang w:eastAsia="cs-CZ"/>
        </w:rPr>
      </w:pPr>
    </w:p>
    <w:p w14:paraId="294397C6" w14:textId="77777777" w:rsidR="00927CE7" w:rsidRDefault="00927CE7" w:rsidP="00995A1E">
      <w:pPr>
        <w:spacing w:before="150" w:after="0" w:line="240" w:lineRule="auto"/>
        <w:rPr>
          <w:rFonts w:ascii="Verdana" w:eastAsia="Times New Roman" w:hAnsi="Verdana" w:cs="Times New Roman"/>
          <w:b/>
          <w:color w:val="FF0000"/>
          <w:sz w:val="36"/>
          <w:szCs w:val="24"/>
          <w:lang w:eastAsia="cs-CZ"/>
        </w:rPr>
      </w:pPr>
    </w:p>
    <w:p w14:paraId="3DD343A7" w14:textId="77777777" w:rsidR="00927CE7" w:rsidRDefault="00927CE7" w:rsidP="00995A1E">
      <w:pPr>
        <w:spacing w:before="150" w:after="0" w:line="240" w:lineRule="auto"/>
        <w:rPr>
          <w:rFonts w:ascii="Verdana" w:eastAsia="Times New Roman" w:hAnsi="Verdana" w:cs="Times New Roman"/>
          <w:b/>
          <w:color w:val="FF0000"/>
          <w:sz w:val="36"/>
          <w:szCs w:val="24"/>
          <w:lang w:eastAsia="cs-CZ"/>
        </w:rPr>
      </w:pPr>
    </w:p>
    <w:p w14:paraId="4D881D2C" w14:textId="77777777" w:rsidR="002028CA" w:rsidRDefault="002028CA" w:rsidP="002028CA">
      <w:pPr>
        <w:spacing w:before="150" w:after="0" w:line="240" w:lineRule="auto"/>
        <w:rPr>
          <w:rFonts w:ascii="Verdana" w:eastAsia="Times New Roman" w:hAnsi="Verdana" w:cs="Times New Roman"/>
          <w:b/>
          <w:color w:val="FF0000"/>
          <w:sz w:val="40"/>
          <w:szCs w:val="28"/>
          <w:lang w:eastAsia="cs-CZ"/>
        </w:rPr>
      </w:pPr>
      <w:r>
        <w:rPr>
          <w:rFonts w:ascii="Verdana" w:eastAsia="Times New Roman" w:hAnsi="Verdana" w:cs="Times New Roman"/>
          <w:b/>
          <w:color w:val="FF0000"/>
          <w:sz w:val="40"/>
          <w:szCs w:val="28"/>
          <w:lang w:eastAsia="cs-CZ"/>
        </w:rPr>
        <w:t xml:space="preserve">Pozor !!! </w:t>
      </w:r>
    </w:p>
    <w:p w14:paraId="79D40529" w14:textId="77777777" w:rsidR="002028CA" w:rsidRDefault="002028CA" w:rsidP="002028CA">
      <w:pPr>
        <w:rPr>
          <w:rFonts w:cstheme="minorHAnsi"/>
          <w:sz w:val="32"/>
          <w:szCs w:val="32"/>
        </w:rPr>
      </w:pPr>
      <w:r>
        <w:rPr>
          <w:rFonts w:eastAsia="Times New Roman" w:cstheme="minorHAnsi"/>
          <w:color w:val="FF0000"/>
          <w:sz w:val="28"/>
          <w:szCs w:val="36"/>
          <w:lang w:eastAsia="cs-CZ"/>
        </w:rPr>
        <w:t>Zapojení řídící hlavy děláme na rozebíratelné šroubení a závity do řídící hlavy ničím nepakujeme – netěsníme na závitech, ale těsníme pouze přiloženým těsněním!!!</w:t>
      </w:r>
    </w:p>
    <w:p w14:paraId="631852FB" w14:textId="7B1DFF6D" w:rsidR="00995A1E" w:rsidRPr="00CF7867" w:rsidRDefault="00995A1E" w:rsidP="00995A1E">
      <w:pPr>
        <w:spacing w:after="0"/>
        <w:rPr>
          <w:sz w:val="20"/>
        </w:rPr>
      </w:pPr>
      <w:r w:rsidRPr="00CF7867">
        <w:rPr>
          <w:b/>
          <w:sz w:val="32"/>
        </w:rPr>
        <w:t xml:space="preserve">Popis ovládání </w:t>
      </w:r>
    </w:p>
    <w:p w14:paraId="37344AB0" w14:textId="77777777" w:rsidR="00995A1E" w:rsidRPr="00980DDB" w:rsidRDefault="00995A1E" w:rsidP="00995A1E">
      <w:pPr>
        <w:pStyle w:val="Odstavecseseznamem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980DDB">
        <w:rPr>
          <w:b/>
          <w:sz w:val="24"/>
          <w:szCs w:val="24"/>
        </w:rPr>
        <w:t xml:space="preserve">FILTER – </w:t>
      </w:r>
      <w:r w:rsidRPr="00980DDB">
        <w:rPr>
          <w:sz w:val="24"/>
          <w:szCs w:val="24"/>
        </w:rPr>
        <w:t>filtrace (běžný provoz)</w:t>
      </w:r>
    </w:p>
    <w:p w14:paraId="6C22242B" w14:textId="77777777" w:rsidR="00995A1E" w:rsidRPr="00980DDB" w:rsidRDefault="00995A1E" w:rsidP="00995A1E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980DDB">
        <w:rPr>
          <w:b/>
          <w:sz w:val="24"/>
          <w:szCs w:val="24"/>
        </w:rPr>
        <w:t xml:space="preserve">BACK WASH – </w:t>
      </w:r>
      <w:r w:rsidRPr="00980DDB">
        <w:rPr>
          <w:sz w:val="24"/>
          <w:szCs w:val="24"/>
        </w:rPr>
        <w:t>zpětný proplach (výplach náplně do kanalizace)</w:t>
      </w:r>
    </w:p>
    <w:p w14:paraId="74D2647A" w14:textId="77777777" w:rsidR="00995A1E" w:rsidRPr="00980DDB" w:rsidRDefault="00995A1E" w:rsidP="00995A1E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980DDB">
        <w:rPr>
          <w:b/>
          <w:sz w:val="24"/>
          <w:szCs w:val="24"/>
        </w:rPr>
        <w:t xml:space="preserve">FAST RINSE – </w:t>
      </w:r>
      <w:r w:rsidRPr="00980DDB">
        <w:rPr>
          <w:sz w:val="24"/>
          <w:szCs w:val="24"/>
        </w:rPr>
        <w:t>rychlí proplach (výplach do kanalizace - usazení náplně)</w:t>
      </w:r>
    </w:p>
    <w:p w14:paraId="46659B06" w14:textId="77777777" w:rsidR="00995A1E" w:rsidRPr="00522B36" w:rsidRDefault="00995A1E" w:rsidP="00995A1E">
      <w:pPr>
        <w:rPr>
          <w:b/>
          <w:color w:val="FF0000"/>
        </w:rPr>
      </w:pPr>
      <w:r w:rsidRPr="00522B36">
        <w:rPr>
          <w:b/>
          <w:color w:val="FF0000"/>
        </w:rPr>
        <w:t>Páku nikdy nezvedáme, ani na ni netlačíme, pouze otáčíme do stran !!!</w:t>
      </w:r>
    </w:p>
    <w:p w14:paraId="42F91503" w14:textId="77777777" w:rsidR="00995A1E" w:rsidRPr="00522B36" w:rsidRDefault="00995A1E" w:rsidP="00995A1E">
      <w:pPr>
        <w:spacing w:after="0"/>
        <w:rPr>
          <w:b/>
          <w:sz w:val="28"/>
        </w:rPr>
      </w:pPr>
      <w:r>
        <w:rPr>
          <w:b/>
          <w:sz w:val="28"/>
        </w:rPr>
        <w:t>Postup při výplachu</w:t>
      </w:r>
    </w:p>
    <w:p w14:paraId="68A7FA24" w14:textId="71925EE7" w:rsidR="00995A1E" w:rsidRPr="00980DDB" w:rsidRDefault="00995A1E" w:rsidP="00995A1E">
      <w:pPr>
        <w:spacing w:after="0"/>
        <w:rPr>
          <w:sz w:val="24"/>
          <w:szCs w:val="24"/>
        </w:rPr>
      </w:pPr>
      <w:r w:rsidRPr="00980DDB">
        <w:rPr>
          <w:sz w:val="24"/>
          <w:szCs w:val="24"/>
        </w:rPr>
        <w:t xml:space="preserve">Při výplachu dáme páku jako první do polohy BACK WASH na cca </w:t>
      </w:r>
      <w:r w:rsidR="00AA2C35">
        <w:rPr>
          <w:sz w:val="24"/>
          <w:szCs w:val="24"/>
        </w:rPr>
        <w:t>5</w:t>
      </w:r>
      <w:r w:rsidRPr="00980DDB">
        <w:rPr>
          <w:sz w:val="24"/>
          <w:szCs w:val="24"/>
        </w:rPr>
        <w:t xml:space="preserve"> - 20 min. (dle zanesení, druhu média a velikosti filtru).</w:t>
      </w:r>
    </w:p>
    <w:p w14:paraId="0F34200E" w14:textId="66ED8FFE" w:rsidR="00995A1E" w:rsidRPr="00980DDB" w:rsidRDefault="00995A1E" w:rsidP="00995A1E">
      <w:pPr>
        <w:spacing w:after="0"/>
        <w:rPr>
          <w:sz w:val="24"/>
          <w:szCs w:val="24"/>
        </w:rPr>
      </w:pPr>
      <w:r w:rsidRPr="00980DDB">
        <w:rPr>
          <w:sz w:val="24"/>
          <w:szCs w:val="24"/>
        </w:rPr>
        <w:t xml:space="preserve">Poté dámu páku do polohy FAST RINSE na cca </w:t>
      </w:r>
      <w:r w:rsidR="00AA2C35">
        <w:rPr>
          <w:sz w:val="24"/>
          <w:szCs w:val="24"/>
        </w:rPr>
        <w:t>2</w:t>
      </w:r>
      <w:r w:rsidRPr="00980DDB">
        <w:rPr>
          <w:sz w:val="24"/>
          <w:szCs w:val="24"/>
        </w:rPr>
        <w:t>-</w:t>
      </w:r>
      <w:r w:rsidR="00980DDB">
        <w:rPr>
          <w:sz w:val="24"/>
          <w:szCs w:val="24"/>
        </w:rPr>
        <w:t>2</w:t>
      </w:r>
      <w:r w:rsidRPr="00980DDB">
        <w:rPr>
          <w:sz w:val="24"/>
          <w:szCs w:val="24"/>
        </w:rPr>
        <w:t>0 min. (dle zanesení, druhu média a velikosti filtru).</w:t>
      </w:r>
    </w:p>
    <w:p w14:paraId="32384F2A" w14:textId="4A6C6B39" w:rsidR="00927CE7" w:rsidRPr="002028CA" w:rsidRDefault="00995A1E" w:rsidP="00774140">
      <w:pPr>
        <w:spacing w:after="0"/>
        <w:rPr>
          <w:sz w:val="24"/>
          <w:szCs w:val="24"/>
        </w:rPr>
      </w:pPr>
      <w:r w:rsidRPr="00980DDB">
        <w:rPr>
          <w:sz w:val="24"/>
          <w:szCs w:val="24"/>
        </w:rPr>
        <w:t>Následně páku otočíme do polohy FILTER.</w:t>
      </w:r>
    </w:p>
    <w:p w14:paraId="278ADFD0" w14:textId="707AA3F5" w:rsidR="00995A1E" w:rsidRPr="00774140" w:rsidRDefault="00995A1E" w:rsidP="00774140">
      <w:pPr>
        <w:spacing w:after="0"/>
        <w:rPr>
          <w:color w:val="FF0000"/>
          <w:sz w:val="28"/>
        </w:rPr>
      </w:pPr>
      <w:r w:rsidRPr="00CD3F0F">
        <w:rPr>
          <w:rFonts w:cstheme="minorHAnsi"/>
          <w:color w:val="FF0000"/>
          <w:sz w:val="28"/>
        </w:rPr>
        <w:t xml:space="preserve">Při prvním spuštění </w:t>
      </w:r>
      <w:r>
        <w:rPr>
          <w:color w:val="FF0000"/>
          <w:sz w:val="28"/>
        </w:rPr>
        <w:t>filtru</w:t>
      </w:r>
      <w:r w:rsidRPr="00EC7E28">
        <w:rPr>
          <w:color w:val="FF0000"/>
          <w:sz w:val="28"/>
        </w:rPr>
        <w:t xml:space="preserve"> je nutné nejdříve filtr dostatečně proplách</w:t>
      </w:r>
      <w:r>
        <w:rPr>
          <w:color w:val="FF0000"/>
          <w:sz w:val="28"/>
        </w:rPr>
        <w:t>nout!</w:t>
      </w:r>
    </w:p>
    <w:sectPr w:rsidR="00995A1E" w:rsidRPr="00774140" w:rsidSect="002028CA">
      <w:headerReference w:type="default" r:id="rId9"/>
      <w:footerReference w:type="default" r:id="rId10"/>
      <w:pgSz w:w="11906" w:h="16838"/>
      <w:pgMar w:top="720" w:right="720" w:bottom="720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A98C" w14:textId="77777777" w:rsidR="00475B71" w:rsidRDefault="00475B71" w:rsidP="00602DF9">
      <w:pPr>
        <w:spacing w:after="0" w:line="240" w:lineRule="auto"/>
      </w:pPr>
      <w:r>
        <w:separator/>
      </w:r>
    </w:p>
  </w:endnote>
  <w:endnote w:type="continuationSeparator" w:id="0">
    <w:p w14:paraId="77744501" w14:textId="77777777" w:rsidR="00475B71" w:rsidRDefault="00475B71" w:rsidP="0060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723C" w14:textId="77777777" w:rsidR="002028CA" w:rsidRPr="00CE4F43" w:rsidRDefault="002028CA" w:rsidP="002028CA">
    <w:pPr>
      <w:pStyle w:val="Zpat"/>
      <w:rPr>
        <w:sz w:val="20"/>
      </w:rPr>
    </w:pPr>
    <w:r w:rsidRPr="00CE4F43">
      <w:rPr>
        <w:sz w:val="20"/>
      </w:rPr>
      <w:t xml:space="preserve">Filtrace a úprava vody Petr Syrovátka, Mezilesí 515/120, 193 00 Praha 9, Tel.: 724 345 402, Email: </w:t>
    </w:r>
    <w:hyperlink r:id="rId1" w:history="1">
      <w:r w:rsidRPr="00CE4F43">
        <w:rPr>
          <w:rStyle w:val="Hypertextovodkaz"/>
          <w:sz w:val="20"/>
        </w:rPr>
        <w:t>petrsyrovatka@atlas.cz</w:t>
      </w:r>
    </w:hyperlink>
    <w:r w:rsidRPr="00CE4F43">
      <w:rPr>
        <w:sz w:val="20"/>
      </w:rPr>
      <w:t xml:space="preserve">                                                                                                              IČ: 880 481 36, DIČ: CZ6910031051</w:t>
    </w:r>
  </w:p>
  <w:p w14:paraId="170D634F" w14:textId="77777777" w:rsidR="002028CA" w:rsidRDefault="002028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4716" w14:textId="77777777" w:rsidR="00475B71" w:rsidRDefault="00475B71" w:rsidP="00602DF9">
      <w:pPr>
        <w:spacing w:after="0" w:line="240" w:lineRule="auto"/>
      </w:pPr>
      <w:r>
        <w:separator/>
      </w:r>
    </w:p>
  </w:footnote>
  <w:footnote w:type="continuationSeparator" w:id="0">
    <w:p w14:paraId="1140A053" w14:textId="77777777" w:rsidR="00475B71" w:rsidRDefault="00475B71" w:rsidP="0060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20BD" w14:textId="67C13BBD" w:rsidR="00602DF9" w:rsidRDefault="007F7E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27636FD9" wp14:editId="7B1D9D9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14425" cy="771525"/>
          <wp:effectExtent l="0" t="0" r="9525" b="9525"/>
          <wp:wrapTight wrapText="bothSides">
            <wp:wrapPolygon edited="0">
              <wp:start x="0" y="0"/>
              <wp:lineTo x="0" y="21333"/>
              <wp:lineTo x="21415" y="21333"/>
              <wp:lineTo x="21415" y="0"/>
              <wp:lineTo x="0" y="0"/>
            </wp:wrapPolygon>
          </wp:wrapTight>
          <wp:docPr id="3" name="Obrázek 3" descr="C:\Users\petrs_000\AppData\Local\Microsoft\Windows\INetCacheContent.Word\UV Sterilight - Viqu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rs_000\AppData\Local\Microsoft\Windows\INetCacheContent.Word\UV Sterilight - Viqu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276D20B6" wp14:editId="415D7F26">
          <wp:extent cx="1657350" cy="809625"/>
          <wp:effectExtent l="0" t="0" r="0" b="9525"/>
          <wp:docPr id="2" name="Obrázek 2" descr="C:\Users\petrs_000\AppData\Local\Microsoft\Windows\INetCacheContent.Word\LogoFacto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s_000\AppData\Local\Microsoft\Windows\INetCacheContent.Word\LogoFactor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1908">
      <w:rPr>
        <w:caps/>
        <w:noProof/>
        <w:color w:val="808080" w:themeColor="background1" w:themeShade="80"/>
        <w:sz w:val="20"/>
        <w:szCs w:val="20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65EA89" wp14:editId="75941B46">
              <wp:simplePos x="0" y="0"/>
              <wp:positionH relativeFrom="page">
                <wp:posOffset>8107680</wp:posOffset>
              </wp:positionH>
              <wp:positionV relativeFrom="page">
                <wp:posOffset>160020</wp:posOffset>
              </wp:positionV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D5F36" w14:textId="0A10F79A" w:rsidR="00602DF9" w:rsidRDefault="00602DF9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66CA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5EA89" id="Skupina 167" o:spid="_x0000_s1026" style="position:absolute;margin-left:638.4pt;margin-top:12.6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3CDD5F36" w14:textId="0A10F79A" w:rsidR="00602DF9" w:rsidRDefault="00602DF9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66CA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631E"/>
    <w:multiLevelType w:val="hybridMultilevel"/>
    <w:tmpl w:val="F9F27D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02D1"/>
    <w:multiLevelType w:val="hybridMultilevel"/>
    <w:tmpl w:val="B11E44CE"/>
    <w:lvl w:ilvl="0" w:tplc="15ACD2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696"/>
    <w:multiLevelType w:val="hybridMultilevel"/>
    <w:tmpl w:val="45A2AD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70978"/>
    <w:multiLevelType w:val="multilevel"/>
    <w:tmpl w:val="CCE8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76F57"/>
    <w:multiLevelType w:val="multilevel"/>
    <w:tmpl w:val="72D6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A6B5E"/>
    <w:multiLevelType w:val="hybridMultilevel"/>
    <w:tmpl w:val="F57C1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74E9"/>
    <w:multiLevelType w:val="hybridMultilevel"/>
    <w:tmpl w:val="4FD29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FA"/>
    <w:rsid w:val="00040F76"/>
    <w:rsid w:val="00065683"/>
    <w:rsid w:val="00072AEB"/>
    <w:rsid w:val="000B687D"/>
    <w:rsid w:val="000F405F"/>
    <w:rsid w:val="00107CE3"/>
    <w:rsid w:val="00142AC5"/>
    <w:rsid w:val="0015565F"/>
    <w:rsid w:val="001C1ABC"/>
    <w:rsid w:val="002028CA"/>
    <w:rsid w:val="00204708"/>
    <w:rsid w:val="00215E9D"/>
    <w:rsid w:val="0022135B"/>
    <w:rsid w:val="0023532B"/>
    <w:rsid w:val="00263181"/>
    <w:rsid w:val="00297D94"/>
    <w:rsid w:val="002B72EE"/>
    <w:rsid w:val="002C5521"/>
    <w:rsid w:val="00307983"/>
    <w:rsid w:val="003216E0"/>
    <w:rsid w:val="00334F2A"/>
    <w:rsid w:val="00345AC0"/>
    <w:rsid w:val="003524AE"/>
    <w:rsid w:val="0035797D"/>
    <w:rsid w:val="00366715"/>
    <w:rsid w:val="00370DCC"/>
    <w:rsid w:val="00374E38"/>
    <w:rsid w:val="003805D5"/>
    <w:rsid w:val="00386541"/>
    <w:rsid w:val="003B01C4"/>
    <w:rsid w:val="00400710"/>
    <w:rsid w:val="00405D2C"/>
    <w:rsid w:val="0041247F"/>
    <w:rsid w:val="004166E3"/>
    <w:rsid w:val="00435101"/>
    <w:rsid w:val="00441812"/>
    <w:rsid w:val="00443AF8"/>
    <w:rsid w:val="004463E4"/>
    <w:rsid w:val="00475B71"/>
    <w:rsid w:val="004854C1"/>
    <w:rsid w:val="004F79E7"/>
    <w:rsid w:val="005127EB"/>
    <w:rsid w:val="00532B8F"/>
    <w:rsid w:val="00536DB7"/>
    <w:rsid w:val="005548EE"/>
    <w:rsid w:val="00565E30"/>
    <w:rsid w:val="005954F5"/>
    <w:rsid w:val="005A6358"/>
    <w:rsid w:val="005C3554"/>
    <w:rsid w:val="005E0778"/>
    <w:rsid w:val="00602DF9"/>
    <w:rsid w:val="00605031"/>
    <w:rsid w:val="006338A5"/>
    <w:rsid w:val="00643A92"/>
    <w:rsid w:val="00646AC3"/>
    <w:rsid w:val="00656B6D"/>
    <w:rsid w:val="00670028"/>
    <w:rsid w:val="006700E3"/>
    <w:rsid w:val="006B22FB"/>
    <w:rsid w:val="006C64EB"/>
    <w:rsid w:val="006D5A31"/>
    <w:rsid w:val="006D6E58"/>
    <w:rsid w:val="00720BDB"/>
    <w:rsid w:val="0072337C"/>
    <w:rsid w:val="00746ABF"/>
    <w:rsid w:val="007648D2"/>
    <w:rsid w:val="00774140"/>
    <w:rsid w:val="00784E6A"/>
    <w:rsid w:val="007A7A6E"/>
    <w:rsid w:val="007F7E30"/>
    <w:rsid w:val="008008AF"/>
    <w:rsid w:val="008140B0"/>
    <w:rsid w:val="00820E36"/>
    <w:rsid w:val="008216C3"/>
    <w:rsid w:val="008361F6"/>
    <w:rsid w:val="00866CA9"/>
    <w:rsid w:val="00893C8E"/>
    <w:rsid w:val="008E1406"/>
    <w:rsid w:val="008E5489"/>
    <w:rsid w:val="008E7A47"/>
    <w:rsid w:val="008F00C8"/>
    <w:rsid w:val="008F565B"/>
    <w:rsid w:val="009006CD"/>
    <w:rsid w:val="00925539"/>
    <w:rsid w:val="00927CE7"/>
    <w:rsid w:val="00980DDB"/>
    <w:rsid w:val="00995A1E"/>
    <w:rsid w:val="0099681C"/>
    <w:rsid w:val="009D2D1C"/>
    <w:rsid w:val="009E0B7A"/>
    <w:rsid w:val="009F066D"/>
    <w:rsid w:val="00A03908"/>
    <w:rsid w:val="00A92C23"/>
    <w:rsid w:val="00AA13F7"/>
    <w:rsid w:val="00AA2C35"/>
    <w:rsid w:val="00AD541F"/>
    <w:rsid w:val="00B10EEC"/>
    <w:rsid w:val="00B5147A"/>
    <w:rsid w:val="00B746EA"/>
    <w:rsid w:val="00B91EFA"/>
    <w:rsid w:val="00BA6566"/>
    <w:rsid w:val="00BD5981"/>
    <w:rsid w:val="00C030A0"/>
    <w:rsid w:val="00C12CAC"/>
    <w:rsid w:val="00C14E63"/>
    <w:rsid w:val="00C17537"/>
    <w:rsid w:val="00C17B09"/>
    <w:rsid w:val="00C27CC2"/>
    <w:rsid w:val="00C34625"/>
    <w:rsid w:val="00C51908"/>
    <w:rsid w:val="00C51F1F"/>
    <w:rsid w:val="00C921D9"/>
    <w:rsid w:val="00C9551A"/>
    <w:rsid w:val="00CB26C3"/>
    <w:rsid w:val="00CC1834"/>
    <w:rsid w:val="00CC7066"/>
    <w:rsid w:val="00CE4F43"/>
    <w:rsid w:val="00D11263"/>
    <w:rsid w:val="00D277C9"/>
    <w:rsid w:val="00D61FA0"/>
    <w:rsid w:val="00D61FA9"/>
    <w:rsid w:val="00D73734"/>
    <w:rsid w:val="00D7503F"/>
    <w:rsid w:val="00D80256"/>
    <w:rsid w:val="00D920F1"/>
    <w:rsid w:val="00DD0C1C"/>
    <w:rsid w:val="00DE4BEA"/>
    <w:rsid w:val="00E00AA4"/>
    <w:rsid w:val="00E10A2C"/>
    <w:rsid w:val="00E3199D"/>
    <w:rsid w:val="00E72598"/>
    <w:rsid w:val="00EA10DA"/>
    <w:rsid w:val="00EE75C3"/>
    <w:rsid w:val="00EF10D7"/>
    <w:rsid w:val="00F11CCE"/>
    <w:rsid w:val="00F37598"/>
    <w:rsid w:val="00F86DE7"/>
    <w:rsid w:val="00F90701"/>
    <w:rsid w:val="00F9627B"/>
    <w:rsid w:val="00FA351E"/>
    <w:rsid w:val="00FB07E8"/>
    <w:rsid w:val="00FD2FC6"/>
    <w:rsid w:val="00FD45CB"/>
    <w:rsid w:val="00FE0BFA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2FC5"/>
  <w15:docId w15:val="{65BF170F-8FCB-4490-9D9C-AD9B4CF2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DB7"/>
  </w:style>
  <w:style w:type="paragraph" w:styleId="Nadpis1">
    <w:name w:val="heading 1"/>
    <w:basedOn w:val="Normln"/>
    <w:next w:val="Normln"/>
    <w:link w:val="Nadpis1Char"/>
    <w:uiPriority w:val="9"/>
    <w:qFormat/>
    <w:rsid w:val="005127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BFA"/>
    <w:pPr>
      <w:ind w:left="720"/>
      <w:contextualSpacing/>
    </w:pPr>
  </w:style>
  <w:style w:type="table" w:styleId="Mkatabulky">
    <w:name w:val="Table Grid"/>
    <w:basedOn w:val="Normlntabulka"/>
    <w:uiPriority w:val="59"/>
    <w:unhideWhenUsed/>
    <w:rsid w:val="00EE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6DB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0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2DF9"/>
  </w:style>
  <w:style w:type="paragraph" w:styleId="Zpat">
    <w:name w:val="footer"/>
    <w:basedOn w:val="Normln"/>
    <w:link w:val="ZpatChar"/>
    <w:uiPriority w:val="99"/>
    <w:unhideWhenUsed/>
    <w:rsid w:val="0060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2DF9"/>
  </w:style>
  <w:style w:type="paragraph" w:styleId="Normlnweb">
    <w:name w:val="Normal (Web)"/>
    <w:basedOn w:val="Normln"/>
    <w:uiPriority w:val="99"/>
    <w:unhideWhenUsed/>
    <w:rsid w:val="0089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3C8E"/>
    <w:rPr>
      <w:b/>
      <w:bCs/>
    </w:rPr>
  </w:style>
  <w:style w:type="paragraph" w:styleId="Titulek">
    <w:name w:val="caption"/>
    <w:basedOn w:val="Normln"/>
    <w:next w:val="Normln"/>
    <w:uiPriority w:val="35"/>
    <w:unhideWhenUsed/>
    <w:qFormat/>
    <w:rsid w:val="006700E3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Zmnka1">
    <w:name w:val="Zmínka1"/>
    <w:basedOn w:val="Standardnpsmoodstavce"/>
    <w:uiPriority w:val="99"/>
    <w:semiHidden/>
    <w:unhideWhenUsed/>
    <w:rsid w:val="00F37598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5127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F78A5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trsyrovatka@atlas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8958-DB13-4600-8577-0D948797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Petr Syrovátka</cp:lastModifiedBy>
  <cp:revision>7</cp:revision>
  <cp:lastPrinted>2019-11-01T07:27:00Z</cp:lastPrinted>
  <dcterms:created xsi:type="dcterms:W3CDTF">2019-11-01T07:28:00Z</dcterms:created>
  <dcterms:modified xsi:type="dcterms:W3CDTF">2021-10-20T08:49:00Z</dcterms:modified>
</cp:coreProperties>
</file>